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5677DC" w14:paraId="7C490FAC" w14:textId="77777777" w:rsidTr="002643B3">
        <w:trPr>
          <w:trHeight w:val="290"/>
        </w:trPr>
        <w:tc>
          <w:tcPr>
            <w:tcW w:w="5000" w:type="pct"/>
            <w:gridSpan w:val="2"/>
            <w:tcBorders>
              <w:top w:val="nil"/>
              <w:left w:val="nil"/>
              <w:right w:val="nil"/>
            </w:tcBorders>
          </w:tcPr>
          <w:p w14:paraId="774DBC98" w14:textId="77777777" w:rsidR="00602F7D" w:rsidRPr="005677DC" w:rsidRDefault="00602F7D" w:rsidP="00F2643C">
            <w:pPr>
              <w:pStyle w:val="Heading2"/>
              <w:jc w:val="left"/>
              <w:rPr>
                <w:rFonts w:ascii="Arial" w:hAnsi="Arial" w:cs="Arial"/>
                <w:b w:val="0"/>
                <w:bCs w:val="0"/>
                <w:lang w:val="en-GB"/>
              </w:rPr>
            </w:pPr>
          </w:p>
        </w:tc>
      </w:tr>
      <w:tr w:rsidR="0000007A" w:rsidRPr="005677DC" w14:paraId="362C9C55" w14:textId="77777777" w:rsidTr="002643B3">
        <w:trPr>
          <w:trHeight w:val="290"/>
        </w:trPr>
        <w:tc>
          <w:tcPr>
            <w:tcW w:w="1234" w:type="pct"/>
          </w:tcPr>
          <w:p w14:paraId="19EB2E73" w14:textId="77777777" w:rsidR="0000007A" w:rsidRPr="005677DC" w:rsidRDefault="0000007A" w:rsidP="00696CAD">
            <w:pPr>
              <w:pStyle w:val="BodyText"/>
              <w:ind w:left="90"/>
              <w:jc w:val="left"/>
              <w:rPr>
                <w:rFonts w:ascii="Arial" w:hAnsi="Arial" w:cs="Arial"/>
                <w:bCs/>
                <w:sz w:val="20"/>
                <w:szCs w:val="20"/>
                <w:lang w:val="en-GB"/>
              </w:rPr>
            </w:pPr>
            <w:r w:rsidRPr="005677DC">
              <w:rPr>
                <w:rFonts w:ascii="Arial" w:hAnsi="Arial" w:cs="Arial"/>
                <w:bCs/>
                <w:sz w:val="20"/>
                <w:szCs w:val="20"/>
                <w:lang w:val="en-GB"/>
              </w:rPr>
              <w:t>Journal Name:</w:t>
            </w:r>
          </w:p>
        </w:tc>
        <w:tc>
          <w:tcPr>
            <w:tcW w:w="3766" w:type="pct"/>
            <w:tcMar>
              <w:top w:w="0" w:type="dxa"/>
              <w:left w:w="108" w:type="dxa"/>
              <w:bottom w:w="0" w:type="dxa"/>
              <w:right w:w="108" w:type="dxa"/>
            </w:tcMar>
            <w:vAlign w:val="center"/>
          </w:tcPr>
          <w:p w14:paraId="6E61BA15" w14:textId="77777777" w:rsidR="0000007A" w:rsidRPr="005677DC" w:rsidRDefault="0090664A" w:rsidP="00E65EB7">
            <w:pPr>
              <w:rPr>
                <w:rFonts w:ascii="Arial" w:hAnsi="Arial" w:cs="Arial"/>
                <w:b/>
                <w:bCs/>
                <w:color w:val="0000FF"/>
                <w:sz w:val="20"/>
                <w:szCs w:val="20"/>
              </w:rPr>
            </w:pPr>
            <w:hyperlink r:id="rId8" w:history="1">
              <w:r w:rsidRPr="005677DC">
                <w:rPr>
                  <w:rStyle w:val="Hyperlink"/>
                  <w:rFonts w:ascii="Arial" w:hAnsi="Arial" w:cs="Arial"/>
                  <w:b/>
                  <w:bCs/>
                  <w:sz w:val="20"/>
                  <w:szCs w:val="20"/>
                </w:rPr>
                <w:t>Asian Journal of Research in Medical and Pharmaceutical Sciences</w:t>
              </w:r>
            </w:hyperlink>
            <w:r w:rsidRPr="005677DC">
              <w:rPr>
                <w:rFonts w:ascii="Arial" w:hAnsi="Arial" w:cs="Arial"/>
                <w:b/>
                <w:bCs/>
                <w:color w:val="0000FF"/>
                <w:sz w:val="20"/>
                <w:szCs w:val="20"/>
              </w:rPr>
              <w:t xml:space="preserve"> </w:t>
            </w:r>
          </w:p>
        </w:tc>
      </w:tr>
      <w:tr w:rsidR="0000007A" w:rsidRPr="005677DC" w14:paraId="1AD34059" w14:textId="77777777" w:rsidTr="002643B3">
        <w:trPr>
          <w:trHeight w:val="290"/>
        </w:trPr>
        <w:tc>
          <w:tcPr>
            <w:tcW w:w="1234" w:type="pct"/>
          </w:tcPr>
          <w:p w14:paraId="68764783" w14:textId="77777777" w:rsidR="0000007A" w:rsidRPr="005677DC" w:rsidRDefault="0000007A" w:rsidP="00696CAD">
            <w:pPr>
              <w:pStyle w:val="BodyText"/>
              <w:ind w:left="90"/>
              <w:jc w:val="left"/>
              <w:rPr>
                <w:rFonts w:ascii="Arial" w:hAnsi="Arial" w:cs="Arial"/>
                <w:bCs/>
                <w:sz w:val="20"/>
                <w:szCs w:val="20"/>
                <w:lang w:val="en-GB"/>
              </w:rPr>
            </w:pPr>
            <w:r w:rsidRPr="005677DC">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14:paraId="1CA2563E" w14:textId="77777777" w:rsidR="0000007A" w:rsidRPr="005677DC" w:rsidRDefault="003E2F60" w:rsidP="00F3669D">
            <w:pPr>
              <w:pStyle w:val="NormalWeb"/>
              <w:spacing w:before="0" w:beforeAutospacing="0" w:after="0" w:afterAutospacing="0"/>
              <w:rPr>
                <w:rFonts w:ascii="Arial" w:hAnsi="Arial" w:cs="Arial"/>
                <w:b/>
                <w:bCs/>
                <w:sz w:val="20"/>
                <w:szCs w:val="20"/>
                <w:lang w:val="en-GB"/>
              </w:rPr>
            </w:pPr>
            <w:r w:rsidRPr="005677DC">
              <w:rPr>
                <w:rFonts w:ascii="Arial" w:hAnsi="Arial" w:cs="Arial"/>
                <w:b/>
                <w:bCs/>
                <w:sz w:val="20"/>
                <w:szCs w:val="20"/>
                <w:lang w:val="en-GB"/>
              </w:rPr>
              <w:t>Ms_AJRIMPS_142312</w:t>
            </w:r>
          </w:p>
        </w:tc>
      </w:tr>
      <w:tr w:rsidR="0000007A" w:rsidRPr="005677DC" w14:paraId="1677935D" w14:textId="77777777" w:rsidTr="002643B3">
        <w:trPr>
          <w:trHeight w:val="650"/>
        </w:trPr>
        <w:tc>
          <w:tcPr>
            <w:tcW w:w="1234" w:type="pct"/>
          </w:tcPr>
          <w:p w14:paraId="3558562C" w14:textId="77777777" w:rsidR="0000007A" w:rsidRPr="005677DC" w:rsidRDefault="0000007A" w:rsidP="00696CAD">
            <w:pPr>
              <w:pStyle w:val="BodyText"/>
              <w:ind w:left="90"/>
              <w:jc w:val="left"/>
              <w:rPr>
                <w:rFonts w:ascii="Arial" w:hAnsi="Arial" w:cs="Arial"/>
                <w:bCs/>
                <w:sz w:val="20"/>
                <w:szCs w:val="20"/>
                <w:lang w:val="en-GB"/>
              </w:rPr>
            </w:pPr>
            <w:r w:rsidRPr="005677DC">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14:paraId="18EEA689" w14:textId="77777777" w:rsidR="0000007A" w:rsidRPr="005677DC" w:rsidRDefault="003E2F60" w:rsidP="000450FC">
            <w:pPr>
              <w:pStyle w:val="NormalWeb"/>
              <w:spacing w:before="0" w:beforeAutospacing="0" w:after="0" w:afterAutospacing="0"/>
              <w:rPr>
                <w:rFonts w:ascii="Arial" w:hAnsi="Arial" w:cs="Arial"/>
                <w:b/>
                <w:sz w:val="20"/>
                <w:szCs w:val="20"/>
                <w:lang w:val="en-GB"/>
              </w:rPr>
            </w:pPr>
            <w:r w:rsidRPr="005677DC">
              <w:rPr>
                <w:rFonts w:ascii="Arial" w:hAnsi="Arial" w:cs="Arial"/>
                <w:b/>
                <w:sz w:val="20"/>
                <w:szCs w:val="20"/>
                <w:lang w:val="en-GB"/>
              </w:rPr>
              <w:t>Pharmacological Evaluation of the Anti-Inflammatory and Analgesic Effects of Cola hispida Methanol Leaf Extract and its Fractions</w:t>
            </w:r>
          </w:p>
        </w:tc>
      </w:tr>
      <w:tr w:rsidR="00CF0BBB" w:rsidRPr="005677DC" w14:paraId="79E76D33" w14:textId="77777777" w:rsidTr="002643B3">
        <w:trPr>
          <w:trHeight w:val="332"/>
        </w:trPr>
        <w:tc>
          <w:tcPr>
            <w:tcW w:w="1234" w:type="pct"/>
          </w:tcPr>
          <w:p w14:paraId="045D161B" w14:textId="77777777" w:rsidR="00CF0BBB" w:rsidRPr="005677DC" w:rsidRDefault="00CF0BBB" w:rsidP="00696CAD">
            <w:pPr>
              <w:pStyle w:val="BodyText"/>
              <w:ind w:left="90"/>
              <w:jc w:val="left"/>
              <w:rPr>
                <w:rFonts w:ascii="Arial" w:hAnsi="Arial" w:cs="Arial"/>
                <w:bCs/>
                <w:sz w:val="20"/>
                <w:szCs w:val="20"/>
                <w:lang w:val="en-GB"/>
              </w:rPr>
            </w:pPr>
            <w:r w:rsidRPr="005677DC">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14:paraId="0225A995" w14:textId="77777777" w:rsidR="00CF0BBB" w:rsidRPr="005677DC" w:rsidRDefault="003E2F60" w:rsidP="000450FC">
            <w:pPr>
              <w:pStyle w:val="NormalWeb"/>
              <w:spacing w:before="0" w:beforeAutospacing="0" w:after="0" w:afterAutospacing="0"/>
              <w:rPr>
                <w:rFonts w:ascii="Arial" w:hAnsi="Arial" w:cs="Arial"/>
                <w:b/>
                <w:sz w:val="20"/>
                <w:szCs w:val="20"/>
                <w:lang w:val="en-GB"/>
              </w:rPr>
            </w:pPr>
            <w:r w:rsidRPr="005677DC">
              <w:rPr>
                <w:rFonts w:ascii="Arial" w:hAnsi="Arial" w:cs="Arial"/>
                <w:b/>
                <w:sz w:val="20"/>
                <w:szCs w:val="20"/>
                <w:lang w:val="en-GB"/>
              </w:rPr>
              <w:t>Original Research Article</w:t>
            </w:r>
          </w:p>
        </w:tc>
      </w:tr>
    </w:tbl>
    <w:p w14:paraId="13B9EA35" w14:textId="27A81554" w:rsidR="00B0355D" w:rsidRPr="005677DC" w:rsidRDefault="00B0355D" w:rsidP="00B0355D">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B0355D" w:rsidRPr="005677DC" w14:paraId="3AFA37DC" w14:textId="77777777">
        <w:tc>
          <w:tcPr>
            <w:tcW w:w="5000" w:type="pct"/>
            <w:gridSpan w:val="3"/>
            <w:tcBorders>
              <w:top w:val="nil"/>
              <w:left w:val="nil"/>
              <w:right w:val="nil"/>
            </w:tcBorders>
            <w:noWrap/>
          </w:tcPr>
          <w:p w14:paraId="5E5AB244" w14:textId="77777777" w:rsidR="00B0355D" w:rsidRPr="005677DC" w:rsidRDefault="00B0355D">
            <w:pPr>
              <w:pStyle w:val="Heading2"/>
              <w:jc w:val="left"/>
              <w:rPr>
                <w:rFonts w:ascii="Arial" w:hAnsi="Arial" w:cs="Arial"/>
                <w:lang w:val="en-GB"/>
              </w:rPr>
            </w:pPr>
            <w:r w:rsidRPr="005677DC">
              <w:rPr>
                <w:rFonts w:ascii="Arial" w:hAnsi="Arial" w:cs="Arial"/>
                <w:highlight w:val="yellow"/>
                <w:lang w:val="en-GB"/>
              </w:rPr>
              <w:t>PART  1:</w:t>
            </w:r>
            <w:r w:rsidRPr="005677DC">
              <w:rPr>
                <w:rFonts w:ascii="Arial" w:hAnsi="Arial" w:cs="Arial"/>
                <w:lang w:val="en-GB"/>
              </w:rPr>
              <w:t xml:space="preserve"> Comments</w:t>
            </w:r>
          </w:p>
          <w:p w14:paraId="5875D1B0" w14:textId="77777777" w:rsidR="00B0355D" w:rsidRPr="005677DC" w:rsidRDefault="00B0355D">
            <w:pPr>
              <w:rPr>
                <w:rFonts w:ascii="Arial" w:hAnsi="Arial" w:cs="Arial"/>
                <w:sz w:val="20"/>
                <w:szCs w:val="20"/>
                <w:lang w:val="en-GB"/>
              </w:rPr>
            </w:pPr>
          </w:p>
        </w:tc>
      </w:tr>
      <w:tr w:rsidR="00B0355D" w:rsidRPr="005677DC" w14:paraId="7EE2C732" w14:textId="77777777">
        <w:tc>
          <w:tcPr>
            <w:tcW w:w="1265" w:type="pct"/>
            <w:noWrap/>
          </w:tcPr>
          <w:p w14:paraId="2C3DD47B" w14:textId="77777777" w:rsidR="00B0355D" w:rsidRPr="005677DC" w:rsidRDefault="00B0355D">
            <w:pPr>
              <w:pStyle w:val="Heading2"/>
              <w:jc w:val="left"/>
              <w:rPr>
                <w:rFonts w:ascii="Arial" w:hAnsi="Arial" w:cs="Arial"/>
                <w:lang w:val="en-GB"/>
              </w:rPr>
            </w:pPr>
          </w:p>
        </w:tc>
        <w:tc>
          <w:tcPr>
            <w:tcW w:w="2212" w:type="pct"/>
          </w:tcPr>
          <w:p w14:paraId="5B0D3931" w14:textId="77777777" w:rsidR="00B0355D" w:rsidRPr="005677DC" w:rsidRDefault="00B0355D">
            <w:pPr>
              <w:pStyle w:val="Heading2"/>
              <w:jc w:val="left"/>
              <w:rPr>
                <w:rFonts w:ascii="Arial" w:hAnsi="Arial" w:cs="Arial"/>
                <w:lang w:val="en-GB"/>
              </w:rPr>
            </w:pPr>
            <w:r w:rsidRPr="005677DC">
              <w:rPr>
                <w:rFonts w:ascii="Arial" w:hAnsi="Arial" w:cs="Arial"/>
                <w:lang w:val="en-GB"/>
              </w:rPr>
              <w:t>Reviewer’s comment</w:t>
            </w:r>
          </w:p>
          <w:p w14:paraId="2557E3B8" w14:textId="77777777" w:rsidR="00C0645F" w:rsidRPr="005677DC" w:rsidRDefault="00C0645F" w:rsidP="00C0645F">
            <w:pPr>
              <w:rPr>
                <w:rFonts w:ascii="Arial" w:hAnsi="Arial" w:cs="Arial"/>
                <w:b/>
                <w:bCs/>
                <w:sz w:val="20"/>
                <w:szCs w:val="20"/>
              </w:rPr>
            </w:pPr>
            <w:r w:rsidRPr="005677DC">
              <w:rPr>
                <w:rFonts w:ascii="Arial" w:hAnsi="Arial" w:cs="Arial"/>
                <w:b/>
                <w:bCs/>
                <w:sz w:val="20"/>
                <w:szCs w:val="20"/>
                <w:highlight w:val="yellow"/>
              </w:rPr>
              <w:t>Artificial Intelligence (AI) generated or assisted review comments are strictly prohibited during peer review.</w:t>
            </w:r>
          </w:p>
          <w:p w14:paraId="37C7D84B" w14:textId="77777777" w:rsidR="00C0645F" w:rsidRPr="005677DC" w:rsidRDefault="00C0645F" w:rsidP="00C0645F">
            <w:pPr>
              <w:rPr>
                <w:rFonts w:ascii="Arial" w:hAnsi="Arial" w:cs="Arial"/>
                <w:sz w:val="20"/>
                <w:szCs w:val="20"/>
                <w:lang w:val="en-GB"/>
              </w:rPr>
            </w:pPr>
          </w:p>
        </w:tc>
        <w:tc>
          <w:tcPr>
            <w:tcW w:w="1523" w:type="pct"/>
          </w:tcPr>
          <w:p w14:paraId="08C195E8" w14:textId="77777777" w:rsidR="0048007A" w:rsidRPr="005677DC" w:rsidRDefault="0048007A" w:rsidP="0048007A">
            <w:pPr>
              <w:spacing w:after="160" w:line="259" w:lineRule="auto"/>
              <w:rPr>
                <w:rFonts w:ascii="Arial" w:eastAsia="Calibri" w:hAnsi="Arial" w:cs="Arial"/>
                <w:kern w:val="2"/>
                <w:sz w:val="20"/>
                <w:szCs w:val="20"/>
                <w:lang w:val="en-IN"/>
              </w:rPr>
            </w:pPr>
            <w:r w:rsidRPr="005677DC">
              <w:rPr>
                <w:rFonts w:ascii="Arial" w:eastAsia="Calibri" w:hAnsi="Arial" w:cs="Arial"/>
                <w:b/>
                <w:kern w:val="2"/>
                <w:sz w:val="20"/>
                <w:szCs w:val="20"/>
                <w:lang w:val="en-IN"/>
              </w:rPr>
              <w:t>Author’s Feedback</w:t>
            </w:r>
            <w:r w:rsidRPr="005677DC">
              <w:rPr>
                <w:rFonts w:ascii="Arial" w:eastAsia="Calibri" w:hAnsi="Arial" w:cs="Arial"/>
                <w:kern w:val="2"/>
                <w:sz w:val="20"/>
                <w:szCs w:val="20"/>
                <w:lang w:val="en-IN"/>
              </w:rPr>
              <w:t xml:space="preserve"> (It is mandatory that authors should write his/her feedback here)</w:t>
            </w:r>
          </w:p>
          <w:p w14:paraId="05A0A4E6" w14:textId="77777777" w:rsidR="00B0355D" w:rsidRPr="005677DC" w:rsidRDefault="00B0355D">
            <w:pPr>
              <w:pStyle w:val="Heading2"/>
              <w:jc w:val="left"/>
              <w:rPr>
                <w:rFonts w:ascii="Arial" w:hAnsi="Arial" w:cs="Arial"/>
                <w:b w:val="0"/>
                <w:bCs w:val="0"/>
                <w:lang w:val="en-GB"/>
              </w:rPr>
            </w:pPr>
          </w:p>
        </w:tc>
      </w:tr>
      <w:tr w:rsidR="00B0355D" w:rsidRPr="005677DC" w14:paraId="0FDD3C29" w14:textId="77777777">
        <w:trPr>
          <w:trHeight w:val="1264"/>
        </w:trPr>
        <w:tc>
          <w:tcPr>
            <w:tcW w:w="1265" w:type="pct"/>
            <w:noWrap/>
          </w:tcPr>
          <w:p w14:paraId="5D00B97B" w14:textId="77777777" w:rsidR="00B0355D" w:rsidRPr="005677DC" w:rsidRDefault="00B0355D">
            <w:pPr>
              <w:ind w:left="360"/>
              <w:rPr>
                <w:rFonts w:ascii="Arial" w:hAnsi="Arial" w:cs="Arial"/>
                <w:b/>
                <w:bCs/>
                <w:sz w:val="20"/>
                <w:szCs w:val="20"/>
                <w:lang w:val="en-GB"/>
              </w:rPr>
            </w:pPr>
            <w:r w:rsidRPr="005677DC">
              <w:rPr>
                <w:rFonts w:ascii="Arial" w:hAnsi="Arial" w:cs="Arial"/>
                <w:b/>
                <w:bCs/>
                <w:sz w:val="20"/>
                <w:szCs w:val="20"/>
                <w:lang w:val="en-GB"/>
              </w:rPr>
              <w:t>Please write a few sentences regarding the importance of this manuscript for the scientific community. A minimum of 3-4 sentences may be required for this part.</w:t>
            </w:r>
          </w:p>
          <w:p w14:paraId="7FD8884F" w14:textId="77777777" w:rsidR="00B0355D" w:rsidRPr="005677DC" w:rsidRDefault="00B0355D">
            <w:pPr>
              <w:ind w:left="360"/>
              <w:rPr>
                <w:rFonts w:ascii="Arial" w:eastAsia="MS Mincho" w:hAnsi="Arial" w:cs="Arial"/>
                <w:b/>
                <w:bCs/>
                <w:sz w:val="20"/>
                <w:szCs w:val="20"/>
                <w:lang w:val="en-GB"/>
              </w:rPr>
            </w:pPr>
          </w:p>
        </w:tc>
        <w:tc>
          <w:tcPr>
            <w:tcW w:w="2212" w:type="pct"/>
          </w:tcPr>
          <w:p w14:paraId="30F23CBB" w14:textId="77777777" w:rsidR="00B0355D" w:rsidRPr="005677DC" w:rsidRDefault="00572557" w:rsidP="00572557">
            <w:pPr>
              <w:pStyle w:val="ListParagraph"/>
              <w:ind w:left="0"/>
              <w:jc w:val="both"/>
              <w:rPr>
                <w:rFonts w:ascii="Arial" w:hAnsi="Arial" w:cs="Arial"/>
                <w:b/>
                <w:bCs/>
                <w:sz w:val="20"/>
                <w:szCs w:val="20"/>
                <w:lang w:val="en-GB"/>
              </w:rPr>
            </w:pPr>
            <w:r w:rsidRPr="005677DC">
              <w:rPr>
                <w:rFonts w:ascii="Arial" w:hAnsi="Arial" w:cs="Arial"/>
                <w:b/>
                <w:bCs/>
                <w:sz w:val="20"/>
                <w:szCs w:val="20"/>
                <w:lang w:val="en-GB"/>
              </w:rPr>
              <w:t>This paper demonstrates that Cola hispida can be a better, safer, more sustainable alternative to NSAIDs and indicates the grounds to use it in ethnomedicine. It addresses the need of affordability of plant-based medicines, particularly in the low resource setting. It is a means of maintaining biodiversity and sustainable development Goals that combines folk wisdom with modern pharmacological analysis. The outcomes concerning the fractionation and phytochemical profiling, also provide good basis of the future drug discovery.</w:t>
            </w:r>
          </w:p>
        </w:tc>
        <w:tc>
          <w:tcPr>
            <w:tcW w:w="1523" w:type="pct"/>
          </w:tcPr>
          <w:p w14:paraId="5810997D" w14:textId="77777777" w:rsidR="00B0355D" w:rsidRPr="005677DC" w:rsidRDefault="00D84906">
            <w:pPr>
              <w:pStyle w:val="Heading2"/>
              <w:jc w:val="left"/>
              <w:rPr>
                <w:rFonts w:ascii="Arial" w:hAnsi="Arial" w:cs="Arial"/>
                <w:b w:val="0"/>
                <w:lang w:val="en-GB"/>
              </w:rPr>
            </w:pPr>
            <w:r w:rsidRPr="005677DC">
              <w:rPr>
                <w:rFonts w:ascii="Arial" w:hAnsi="Arial" w:cs="Arial"/>
                <w:b w:val="0"/>
                <w:lang w:val="en-GB"/>
              </w:rPr>
              <w:t>Yes</w:t>
            </w:r>
          </w:p>
        </w:tc>
      </w:tr>
      <w:tr w:rsidR="00B0355D" w:rsidRPr="005677DC" w14:paraId="465F8D69" w14:textId="77777777">
        <w:trPr>
          <w:trHeight w:val="1262"/>
        </w:trPr>
        <w:tc>
          <w:tcPr>
            <w:tcW w:w="1265" w:type="pct"/>
            <w:noWrap/>
          </w:tcPr>
          <w:p w14:paraId="3559AC04" w14:textId="77777777" w:rsidR="00B0355D" w:rsidRPr="005677DC" w:rsidRDefault="00B0355D">
            <w:pPr>
              <w:ind w:left="360"/>
              <w:rPr>
                <w:rFonts w:ascii="Arial" w:hAnsi="Arial" w:cs="Arial"/>
                <w:b/>
                <w:bCs/>
                <w:sz w:val="20"/>
                <w:szCs w:val="20"/>
                <w:lang w:val="en-GB"/>
              </w:rPr>
            </w:pPr>
            <w:r w:rsidRPr="005677DC">
              <w:rPr>
                <w:rFonts w:ascii="Arial" w:hAnsi="Arial" w:cs="Arial"/>
                <w:b/>
                <w:bCs/>
                <w:sz w:val="20"/>
                <w:szCs w:val="20"/>
                <w:lang w:val="en-GB"/>
              </w:rPr>
              <w:t>Is the title of the article suitable?</w:t>
            </w:r>
          </w:p>
          <w:p w14:paraId="4C28D4FE" w14:textId="77777777" w:rsidR="00B0355D" w:rsidRPr="005677DC" w:rsidRDefault="00B0355D">
            <w:pPr>
              <w:ind w:left="360"/>
              <w:rPr>
                <w:rFonts w:ascii="Arial" w:hAnsi="Arial" w:cs="Arial"/>
                <w:b/>
                <w:bCs/>
                <w:sz w:val="20"/>
                <w:szCs w:val="20"/>
                <w:lang w:val="en-GB"/>
              </w:rPr>
            </w:pPr>
            <w:r w:rsidRPr="005677DC">
              <w:rPr>
                <w:rFonts w:ascii="Arial" w:hAnsi="Arial" w:cs="Arial"/>
                <w:b/>
                <w:bCs/>
                <w:sz w:val="20"/>
                <w:szCs w:val="20"/>
                <w:lang w:val="en-GB"/>
              </w:rPr>
              <w:t>(If not please suggest an alternative title)</w:t>
            </w:r>
          </w:p>
          <w:p w14:paraId="557FEF4F" w14:textId="77777777" w:rsidR="00B0355D" w:rsidRPr="005677DC" w:rsidRDefault="00B0355D">
            <w:pPr>
              <w:pStyle w:val="Heading2"/>
              <w:jc w:val="left"/>
              <w:rPr>
                <w:rFonts w:ascii="Arial" w:hAnsi="Arial" w:cs="Arial"/>
                <w:u w:val="single"/>
                <w:lang w:val="en-GB"/>
              </w:rPr>
            </w:pPr>
          </w:p>
        </w:tc>
        <w:tc>
          <w:tcPr>
            <w:tcW w:w="2212" w:type="pct"/>
          </w:tcPr>
          <w:p w14:paraId="280C9E24" w14:textId="77777777" w:rsidR="00B0355D" w:rsidRPr="005677DC" w:rsidRDefault="00572557" w:rsidP="00572557">
            <w:pPr>
              <w:rPr>
                <w:rFonts w:ascii="Arial" w:hAnsi="Arial" w:cs="Arial"/>
                <w:b/>
                <w:bCs/>
                <w:sz w:val="20"/>
                <w:szCs w:val="20"/>
                <w:lang w:val="en-GB"/>
              </w:rPr>
            </w:pPr>
            <w:r w:rsidRPr="005677DC">
              <w:rPr>
                <w:rFonts w:ascii="Arial" w:hAnsi="Arial" w:cs="Arial"/>
                <w:b/>
                <w:bCs/>
                <w:sz w:val="20"/>
                <w:szCs w:val="20"/>
                <w:lang w:val="en-GB"/>
              </w:rPr>
              <w:t>Yes, the title is concise, precise and states clearly what the study is about. No change required.</w:t>
            </w:r>
          </w:p>
        </w:tc>
        <w:tc>
          <w:tcPr>
            <w:tcW w:w="1523" w:type="pct"/>
          </w:tcPr>
          <w:p w14:paraId="071B88E6" w14:textId="77777777" w:rsidR="00B0355D" w:rsidRPr="005677DC" w:rsidRDefault="008C348F">
            <w:pPr>
              <w:pStyle w:val="Heading2"/>
              <w:jc w:val="left"/>
              <w:rPr>
                <w:rFonts w:ascii="Arial" w:hAnsi="Arial" w:cs="Arial"/>
                <w:b w:val="0"/>
                <w:lang w:val="en-GB"/>
              </w:rPr>
            </w:pPr>
            <w:r w:rsidRPr="005677DC">
              <w:rPr>
                <w:rFonts w:ascii="Arial" w:hAnsi="Arial" w:cs="Arial"/>
                <w:b w:val="0"/>
                <w:lang w:val="en-GB"/>
              </w:rPr>
              <w:t>Yes</w:t>
            </w:r>
          </w:p>
        </w:tc>
      </w:tr>
      <w:tr w:rsidR="00B0355D" w:rsidRPr="005677DC" w14:paraId="46CB695C" w14:textId="77777777">
        <w:trPr>
          <w:trHeight w:val="1262"/>
        </w:trPr>
        <w:tc>
          <w:tcPr>
            <w:tcW w:w="1265" w:type="pct"/>
            <w:noWrap/>
          </w:tcPr>
          <w:p w14:paraId="5AC0D547" w14:textId="77777777" w:rsidR="00B0355D" w:rsidRPr="005677DC" w:rsidRDefault="00B0355D">
            <w:pPr>
              <w:pStyle w:val="Heading2"/>
              <w:ind w:left="360"/>
              <w:jc w:val="left"/>
              <w:rPr>
                <w:rFonts w:ascii="Arial" w:hAnsi="Arial" w:cs="Arial"/>
                <w:lang w:val="en-GB"/>
              </w:rPr>
            </w:pPr>
            <w:r w:rsidRPr="005677DC">
              <w:rPr>
                <w:rFonts w:ascii="Arial" w:hAnsi="Arial" w:cs="Arial"/>
                <w:lang w:val="en-GB"/>
              </w:rPr>
              <w:t>Is the abstract of the article comprehensive? Do you suggest the addition (or deletion) of some points in this section? Please write your suggestions here.</w:t>
            </w:r>
          </w:p>
          <w:p w14:paraId="32C2E05B" w14:textId="77777777" w:rsidR="00B0355D" w:rsidRPr="005677DC" w:rsidRDefault="00B0355D">
            <w:pPr>
              <w:pStyle w:val="Heading2"/>
              <w:jc w:val="left"/>
              <w:rPr>
                <w:rFonts w:ascii="Arial" w:hAnsi="Arial" w:cs="Arial"/>
                <w:u w:val="single"/>
                <w:lang w:val="en-GB"/>
              </w:rPr>
            </w:pPr>
          </w:p>
        </w:tc>
        <w:tc>
          <w:tcPr>
            <w:tcW w:w="2212" w:type="pct"/>
          </w:tcPr>
          <w:p w14:paraId="7925DB8C" w14:textId="77777777" w:rsidR="00572557" w:rsidRPr="005677DC" w:rsidRDefault="00572557" w:rsidP="00572557">
            <w:pPr>
              <w:jc w:val="both"/>
              <w:rPr>
                <w:rFonts w:ascii="Arial" w:hAnsi="Arial" w:cs="Arial"/>
                <w:b/>
                <w:bCs/>
                <w:sz w:val="20"/>
                <w:szCs w:val="20"/>
                <w:lang w:val="en-GB"/>
              </w:rPr>
            </w:pPr>
            <w:r w:rsidRPr="005677DC">
              <w:rPr>
                <w:rFonts w:ascii="Arial" w:hAnsi="Arial" w:cs="Arial"/>
                <w:b/>
                <w:bCs/>
                <w:sz w:val="20"/>
                <w:szCs w:val="20"/>
                <w:lang w:val="en-GB"/>
              </w:rPr>
              <w:t>The abstract is ready, yes, that is quite effective, background, methodology, major findings, and conclusion get summary. Still, the small improvements can be:</w:t>
            </w:r>
          </w:p>
          <w:p w14:paraId="3C64778E" w14:textId="77777777" w:rsidR="00572557" w:rsidRPr="005677DC" w:rsidRDefault="00572557" w:rsidP="00572557">
            <w:pPr>
              <w:jc w:val="both"/>
              <w:rPr>
                <w:rFonts w:ascii="Arial" w:hAnsi="Arial" w:cs="Arial"/>
                <w:b/>
                <w:bCs/>
                <w:sz w:val="20"/>
                <w:szCs w:val="20"/>
                <w:lang w:val="en-GB"/>
              </w:rPr>
            </w:pPr>
          </w:p>
          <w:p w14:paraId="754B596D" w14:textId="77777777" w:rsidR="00572557" w:rsidRPr="005677DC" w:rsidRDefault="00572557" w:rsidP="00572557">
            <w:pPr>
              <w:numPr>
                <w:ilvl w:val="0"/>
                <w:numId w:val="13"/>
              </w:numPr>
              <w:jc w:val="both"/>
              <w:rPr>
                <w:rFonts w:ascii="Arial" w:hAnsi="Arial" w:cs="Arial"/>
                <w:b/>
                <w:bCs/>
                <w:sz w:val="20"/>
                <w:szCs w:val="20"/>
                <w:lang w:val="en-GB"/>
              </w:rPr>
            </w:pPr>
            <w:r w:rsidRPr="005677DC">
              <w:rPr>
                <w:rFonts w:ascii="Arial" w:hAnsi="Arial" w:cs="Arial"/>
                <w:b/>
                <w:bCs/>
                <w:sz w:val="20"/>
                <w:szCs w:val="20"/>
                <w:lang w:val="en-GB"/>
              </w:rPr>
              <w:t>Specify the most active fraction of anti-inflammatory effects in the results sentence.</w:t>
            </w:r>
          </w:p>
          <w:p w14:paraId="66B29871" w14:textId="77777777" w:rsidR="00B0355D" w:rsidRPr="005677DC" w:rsidRDefault="00572557" w:rsidP="00572557">
            <w:pPr>
              <w:numPr>
                <w:ilvl w:val="0"/>
                <w:numId w:val="13"/>
              </w:numPr>
              <w:jc w:val="both"/>
              <w:rPr>
                <w:rFonts w:ascii="Arial" w:hAnsi="Arial" w:cs="Arial"/>
                <w:b/>
                <w:bCs/>
                <w:sz w:val="20"/>
                <w:szCs w:val="20"/>
                <w:lang w:val="en-GB"/>
              </w:rPr>
            </w:pPr>
            <w:r w:rsidRPr="005677DC">
              <w:rPr>
                <w:rFonts w:ascii="Arial" w:hAnsi="Arial" w:cs="Arial"/>
                <w:b/>
                <w:bCs/>
                <w:sz w:val="20"/>
                <w:szCs w:val="20"/>
                <w:lang w:val="en-GB"/>
              </w:rPr>
              <w:t>Write the small amount of analgesia effects more eminently to equalize the statements.</w:t>
            </w:r>
          </w:p>
        </w:tc>
        <w:tc>
          <w:tcPr>
            <w:tcW w:w="1523" w:type="pct"/>
          </w:tcPr>
          <w:p w14:paraId="6C8F0BFA" w14:textId="77777777" w:rsidR="00B0355D" w:rsidRPr="005677DC" w:rsidRDefault="00D84906">
            <w:pPr>
              <w:pStyle w:val="Heading2"/>
              <w:jc w:val="left"/>
              <w:rPr>
                <w:rFonts w:ascii="Arial" w:hAnsi="Arial" w:cs="Arial"/>
                <w:b w:val="0"/>
                <w:lang w:val="en-GB"/>
              </w:rPr>
            </w:pPr>
            <w:r w:rsidRPr="005677DC">
              <w:rPr>
                <w:rFonts w:ascii="Arial" w:hAnsi="Arial" w:cs="Arial"/>
                <w:b w:val="0"/>
                <w:lang w:val="en-GB"/>
              </w:rPr>
              <w:t xml:space="preserve">Agreed. </w:t>
            </w:r>
            <w:r w:rsidR="008C348F" w:rsidRPr="005677DC">
              <w:rPr>
                <w:rFonts w:ascii="Arial" w:hAnsi="Arial" w:cs="Arial"/>
                <w:b w:val="0"/>
                <w:lang w:val="en-GB"/>
              </w:rPr>
              <w:t>Recommendations have been in effected</w:t>
            </w:r>
            <w:r w:rsidR="00FE2EAE" w:rsidRPr="005677DC">
              <w:rPr>
                <w:rFonts w:ascii="Arial" w:hAnsi="Arial" w:cs="Arial"/>
                <w:b w:val="0"/>
                <w:lang w:val="en-GB"/>
              </w:rPr>
              <w:t xml:space="preserve"> in the abstract. The section was entirely revised to reflect </w:t>
            </w:r>
            <w:r w:rsidRPr="005677DC">
              <w:rPr>
                <w:rFonts w:ascii="Arial" w:hAnsi="Arial" w:cs="Arial"/>
                <w:b w:val="0"/>
                <w:lang w:val="en-GB"/>
              </w:rPr>
              <w:t xml:space="preserve">recommendations. </w:t>
            </w:r>
          </w:p>
        </w:tc>
      </w:tr>
      <w:tr w:rsidR="00B0355D" w:rsidRPr="005677DC" w14:paraId="56FAE276" w14:textId="77777777">
        <w:trPr>
          <w:trHeight w:val="704"/>
        </w:trPr>
        <w:tc>
          <w:tcPr>
            <w:tcW w:w="1265" w:type="pct"/>
            <w:noWrap/>
          </w:tcPr>
          <w:p w14:paraId="0495CBDD" w14:textId="77777777" w:rsidR="00B0355D" w:rsidRPr="005677DC" w:rsidRDefault="00B0355D">
            <w:pPr>
              <w:pStyle w:val="Heading2"/>
              <w:ind w:left="360"/>
              <w:jc w:val="left"/>
              <w:rPr>
                <w:rFonts w:ascii="Arial" w:hAnsi="Arial" w:cs="Arial"/>
                <w:b w:val="0"/>
                <w:bCs w:val="0"/>
                <w:u w:val="single"/>
                <w:lang w:val="en-GB"/>
              </w:rPr>
            </w:pPr>
            <w:r w:rsidRPr="005677DC">
              <w:rPr>
                <w:rFonts w:ascii="Arial" w:hAnsi="Arial" w:cs="Arial"/>
                <w:lang w:val="en-GB"/>
              </w:rPr>
              <w:t>Is the manuscript scientifically, correct? Please write here.</w:t>
            </w:r>
          </w:p>
        </w:tc>
        <w:tc>
          <w:tcPr>
            <w:tcW w:w="2212" w:type="pct"/>
          </w:tcPr>
          <w:p w14:paraId="01BA7DCF" w14:textId="77777777" w:rsidR="00B0355D" w:rsidRPr="005677DC" w:rsidRDefault="00FD5271" w:rsidP="00FD5271">
            <w:pPr>
              <w:pStyle w:val="ListParagraph"/>
              <w:ind w:left="0"/>
              <w:jc w:val="both"/>
              <w:rPr>
                <w:rFonts w:ascii="Arial" w:hAnsi="Arial" w:cs="Arial"/>
                <w:b/>
                <w:sz w:val="20"/>
                <w:szCs w:val="20"/>
                <w:lang w:val="en-GB"/>
              </w:rPr>
            </w:pPr>
            <w:r w:rsidRPr="005677DC">
              <w:rPr>
                <w:rFonts w:ascii="Arial" w:hAnsi="Arial" w:cs="Arial"/>
                <w:b/>
                <w:sz w:val="20"/>
                <w:szCs w:val="20"/>
                <w:lang w:val="en-GB"/>
              </w:rPr>
              <w:t>Yes, the research is scientifically valid with the suitable arrangement of the experiments, interpretation, and statistics. Nevertheless, to enhance reproducibility, the authors ought to elaborate on the quantification process of phytochemicals detection.</w:t>
            </w:r>
          </w:p>
        </w:tc>
        <w:tc>
          <w:tcPr>
            <w:tcW w:w="1523" w:type="pct"/>
          </w:tcPr>
          <w:p w14:paraId="6A791B3B" w14:textId="77777777" w:rsidR="00A0730B" w:rsidRPr="005677DC" w:rsidRDefault="00D84906" w:rsidP="00A0730B">
            <w:pPr>
              <w:pStyle w:val="Heading2"/>
              <w:jc w:val="left"/>
              <w:rPr>
                <w:rFonts w:ascii="Arial" w:hAnsi="Arial" w:cs="Arial"/>
                <w:b w:val="0"/>
                <w:lang w:val="en-GB"/>
              </w:rPr>
            </w:pPr>
            <w:r w:rsidRPr="005677DC">
              <w:rPr>
                <w:rFonts w:ascii="Arial" w:hAnsi="Arial" w:cs="Arial"/>
                <w:b w:val="0"/>
                <w:lang w:val="en-GB"/>
              </w:rPr>
              <w:t xml:space="preserve">Yes. However, </w:t>
            </w:r>
            <w:r w:rsidR="005304C8" w:rsidRPr="005677DC">
              <w:rPr>
                <w:rFonts w:ascii="Arial" w:hAnsi="Arial" w:cs="Arial"/>
                <w:b w:val="0"/>
                <w:lang w:val="en-GB"/>
              </w:rPr>
              <w:t xml:space="preserve">we have discussed the </w:t>
            </w:r>
            <w:r w:rsidR="00802EFB" w:rsidRPr="005677DC">
              <w:rPr>
                <w:rFonts w:ascii="Arial" w:hAnsi="Arial" w:cs="Arial"/>
                <w:b w:val="0"/>
                <w:lang w:val="en-GB"/>
              </w:rPr>
              <w:t>quantification process in</w:t>
            </w:r>
            <w:r w:rsidR="005304C8" w:rsidRPr="005677DC">
              <w:rPr>
                <w:rFonts w:ascii="Arial" w:hAnsi="Arial" w:cs="Arial"/>
                <w:b w:val="0"/>
                <w:lang w:val="en-GB"/>
              </w:rPr>
              <w:t xml:space="preserve"> an</w:t>
            </w:r>
            <w:r w:rsidR="00802EFB" w:rsidRPr="005677DC">
              <w:rPr>
                <w:rFonts w:ascii="Arial" w:hAnsi="Arial" w:cs="Arial"/>
                <w:b w:val="0"/>
                <w:lang w:val="en-GB"/>
              </w:rPr>
              <w:t xml:space="preserve"> earlier work </w:t>
            </w:r>
            <w:r w:rsidR="005304C8" w:rsidRPr="005677DC">
              <w:rPr>
                <w:rFonts w:ascii="Arial" w:hAnsi="Arial" w:cs="Arial"/>
                <w:b w:val="0"/>
                <w:lang w:val="en-GB"/>
              </w:rPr>
              <w:t xml:space="preserve">published </w:t>
            </w:r>
            <w:r w:rsidR="00802EFB" w:rsidRPr="005677DC">
              <w:rPr>
                <w:rFonts w:ascii="Arial" w:hAnsi="Arial" w:cs="Arial"/>
                <w:b w:val="0"/>
                <w:lang w:val="en-GB"/>
              </w:rPr>
              <w:t>on the subject</w:t>
            </w:r>
            <w:r w:rsidR="00FB5DD4" w:rsidRPr="005677DC">
              <w:rPr>
                <w:rFonts w:ascii="Arial" w:hAnsi="Arial" w:cs="Arial"/>
                <w:b w:val="0"/>
                <w:lang w:val="en-GB"/>
              </w:rPr>
              <w:t xml:space="preserve">: </w:t>
            </w:r>
            <w:proofErr w:type="spellStart"/>
            <w:r w:rsidR="00A0730B" w:rsidRPr="005677DC">
              <w:rPr>
                <w:rFonts w:ascii="Arial" w:hAnsi="Arial" w:cs="Arial"/>
                <w:b w:val="0"/>
                <w:lang w:val="en-GB"/>
              </w:rPr>
              <w:t>Ikeh</w:t>
            </w:r>
            <w:proofErr w:type="spellEnd"/>
            <w:r w:rsidR="00A0730B" w:rsidRPr="005677DC">
              <w:rPr>
                <w:rFonts w:ascii="Arial" w:hAnsi="Arial" w:cs="Arial"/>
                <w:b w:val="0"/>
                <w:lang w:val="en-GB"/>
              </w:rPr>
              <w:t xml:space="preserve">, Goodnews Onyedikachi, Njideka Ifeoma Ani, Vincent Uchechukwu Ude, Jude Kosisochukwu Onyia, Charles </w:t>
            </w:r>
          </w:p>
          <w:p w14:paraId="431686A5" w14:textId="77777777" w:rsidR="00A0730B" w:rsidRPr="005677DC" w:rsidRDefault="00A0730B" w:rsidP="00A0730B">
            <w:pPr>
              <w:pStyle w:val="Heading2"/>
              <w:jc w:val="left"/>
              <w:rPr>
                <w:rFonts w:ascii="Arial" w:hAnsi="Arial" w:cs="Arial"/>
                <w:b w:val="0"/>
                <w:lang w:val="en-GB"/>
              </w:rPr>
            </w:pPr>
            <w:r w:rsidRPr="005677DC">
              <w:rPr>
                <w:rFonts w:ascii="Arial" w:hAnsi="Arial" w:cs="Arial"/>
                <w:b w:val="0"/>
                <w:lang w:val="en-GB"/>
              </w:rPr>
              <w:t xml:space="preserve">Chinedu </w:t>
            </w:r>
            <w:proofErr w:type="spellStart"/>
            <w:r w:rsidRPr="005677DC">
              <w:rPr>
                <w:rFonts w:ascii="Arial" w:hAnsi="Arial" w:cs="Arial"/>
                <w:b w:val="0"/>
                <w:lang w:val="en-GB"/>
              </w:rPr>
              <w:t>Diovu</w:t>
            </w:r>
            <w:proofErr w:type="spellEnd"/>
            <w:r w:rsidRPr="005677DC">
              <w:rPr>
                <w:rFonts w:ascii="Arial" w:hAnsi="Arial" w:cs="Arial"/>
                <w:b w:val="0"/>
                <w:lang w:val="en-GB"/>
              </w:rPr>
              <w:t xml:space="preserve">, and Rita Chiamaka </w:t>
            </w:r>
            <w:proofErr w:type="spellStart"/>
            <w:r w:rsidRPr="005677DC">
              <w:rPr>
                <w:rFonts w:ascii="Arial" w:hAnsi="Arial" w:cs="Arial"/>
                <w:b w:val="0"/>
                <w:lang w:val="en-GB"/>
              </w:rPr>
              <w:t>Okpoto</w:t>
            </w:r>
            <w:proofErr w:type="spellEnd"/>
            <w:r w:rsidRPr="005677DC">
              <w:rPr>
                <w:rFonts w:ascii="Arial" w:hAnsi="Arial" w:cs="Arial"/>
                <w:b w:val="0"/>
                <w:lang w:val="en-GB"/>
              </w:rPr>
              <w:t xml:space="preserve">. 2025. “Molecular Spectroscopic (FTIR and UV-Vis) and Hyphenated </w:t>
            </w:r>
          </w:p>
          <w:p w14:paraId="52383B1C" w14:textId="77777777" w:rsidR="00A0730B" w:rsidRPr="005677DC" w:rsidRDefault="00A0730B" w:rsidP="00A0730B">
            <w:pPr>
              <w:pStyle w:val="Heading2"/>
              <w:jc w:val="left"/>
              <w:rPr>
                <w:rFonts w:ascii="Arial" w:hAnsi="Arial" w:cs="Arial"/>
                <w:b w:val="0"/>
                <w:lang w:val="en-GB"/>
              </w:rPr>
            </w:pPr>
            <w:r w:rsidRPr="005677DC">
              <w:rPr>
                <w:rFonts w:ascii="Arial" w:hAnsi="Arial" w:cs="Arial"/>
                <w:b w:val="0"/>
                <w:lang w:val="en-GB"/>
              </w:rPr>
              <w:t xml:space="preserve">Chromatographic (GC–MS) Characterization of Bioactive Compounds Present in Different Solvent Fractions of Extract of Leaf </w:t>
            </w:r>
          </w:p>
          <w:p w14:paraId="524092D6" w14:textId="77777777" w:rsidR="00A0730B" w:rsidRPr="005677DC" w:rsidRDefault="00A0730B" w:rsidP="00A0730B">
            <w:pPr>
              <w:pStyle w:val="Heading2"/>
              <w:jc w:val="left"/>
              <w:rPr>
                <w:rFonts w:ascii="Arial" w:hAnsi="Arial" w:cs="Arial"/>
                <w:b w:val="0"/>
                <w:lang w:val="en-GB"/>
              </w:rPr>
            </w:pPr>
            <w:r w:rsidRPr="005677DC">
              <w:rPr>
                <w:rFonts w:ascii="Arial" w:hAnsi="Arial" w:cs="Arial"/>
                <w:b w:val="0"/>
                <w:lang w:val="en-GB"/>
              </w:rPr>
              <w:t xml:space="preserve">of Cola Hispida Brenan &amp; Keay Sterculiaceae”. South Asian Research Journal of Natural Products 8 (2):229-52. </w:t>
            </w:r>
          </w:p>
          <w:p w14:paraId="124E0AA4" w14:textId="77777777" w:rsidR="00B0355D" w:rsidRPr="005677DC" w:rsidRDefault="006B3554">
            <w:pPr>
              <w:pStyle w:val="Heading2"/>
              <w:jc w:val="left"/>
              <w:rPr>
                <w:rFonts w:ascii="Arial" w:hAnsi="Arial" w:cs="Arial"/>
                <w:b w:val="0"/>
                <w:lang w:val="en-GB"/>
              </w:rPr>
            </w:pPr>
            <w:hyperlink r:id="rId9" w:history="1">
              <w:r w:rsidRPr="005677DC">
                <w:rPr>
                  <w:rStyle w:val="Hyperlink"/>
                  <w:rFonts w:ascii="Arial" w:hAnsi="Arial" w:cs="Arial"/>
                  <w:b w:val="0"/>
                  <w:lang w:val="en-GB"/>
                </w:rPr>
                <w:t>https://doi.org/10.9734/sarjnp/2025/v8i2194</w:t>
              </w:r>
            </w:hyperlink>
            <w:r w:rsidRPr="005677DC">
              <w:rPr>
                <w:rFonts w:ascii="Arial" w:hAnsi="Arial" w:cs="Arial"/>
                <w:b w:val="0"/>
                <w:lang w:val="en-GB"/>
              </w:rPr>
              <w:t xml:space="preserve"> </w:t>
            </w:r>
          </w:p>
        </w:tc>
      </w:tr>
      <w:tr w:rsidR="00B0355D" w:rsidRPr="005677DC" w14:paraId="486A0C87" w14:textId="77777777">
        <w:trPr>
          <w:trHeight w:val="703"/>
        </w:trPr>
        <w:tc>
          <w:tcPr>
            <w:tcW w:w="1265" w:type="pct"/>
            <w:noWrap/>
          </w:tcPr>
          <w:p w14:paraId="71CE9B23" w14:textId="77777777" w:rsidR="00B0355D" w:rsidRPr="005677DC" w:rsidRDefault="00B0355D">
            <w:pPr>
              <w:ind w:left="360"/>
              <w:rPr>
                <w:rFonts w:ascii="Arial" w:hAnsi="Arial" w:cs="Arial"/>
                <w:b/>
                <w:bCs/>
                <w:sz w:val="20"/>
                <w:szCs w:val="20"/>
                <w:lang w:val="en-GB"/>
              </w:rPr>
            </w:pPr>
            <w:r w:rsidRPr="005677DC">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1E22787D" w14:textId="77777777" w:rsidR="00B0355D" w:rsidRPr="005677DC" w:rsidRDefault="00FD5271" w:rsidP="00FD5271">
            <w:pPr>
              <w:pStyle w:val="ListParagraph"/>
              <w:ind w:left="0"/>
              <w:jc w:val="both"/>
              <w:rPr>
                <w:rFonts w:ascii="Arial" w:hAnsi="Arial" w:cs="Arial"/>
                <w:b/>
                <w:sz w:val="20"/>
                <w:szCs w:val="20"/>
                <w:lang w:val="en-GB"/>
              </w:rPr>
            </w:pPr>
            <w:r w:rsidRPr="005677DC">
              <w:rPr>
                <w:rFonts w:ascii="Arial" w:hAnsi="Arial" w:cs="Arial"/>
                <w:b/>
                <w:sz w:val="20"/>
                <w:szCs w:val="20"/>
                <w:lang w:val="en-GB"/>
              </w:rPr>
              <w:t>Yes, the sources are sufficient, topical and primarily recent (of the past 5-10 years). Addition of newer articles (2023-2024) on plant based anti-inflammatory agents would help in reinforcing the literature base further.</w:t>
            </w:r>
          </w:p>
        </w:tc>
        <w:tc>
          <w:tcPr>
            <w:tcW w:w="1523" w:type="pct"/>
          </w:tcPr>
          <w:p w14:paraId="2B75271B" w14:textId="77777777" w:rsidR="00B0355D" w:rsidRPr="005677DC" w:rsidRDefault="006B3554">
            <w:pPr>
              <w:pStyle w:val="Heading2"/>
              <w:jc w:val="left"/>
              <w:rPr>
                <w:rFonts w:ascii="Arial" w:hAnsi="Arial" w:cs="Arial"/>
                <w:b w:val="0"/>
                <w:lang w:val="en-GB"/>
              </w:rPr>
            </w:pPr>
            <w:r w:rsidRPr="005677DC">
              <w:rPr>
                <w:rFonts w:ascii="Arial" w:hAnsi="Arial" w:cs="Arial"/>
                <w:b w:val="0"/>
                <w:lang w:val="en-GB"/>
              </w:rPr>
              <w:t>Yes</w:t>
            </w:r>
          </w:p>
        </w:tc>
      </w:tr>
      <w:tr w:rsidR="00B0355D" w:rsidRPr="005677DC" w14:paraId="56C4A9DA" w14:textId="77777777">
        <w:trPr>
          <w:trHeight w:val="386"/>
        </w:trPr>
        <w:tc>
          <w:tcPr>
            <w:tcW w:w="1265" w:type="pct"/>
            <w:noWrap/>
          </w:tcPr>
          <w:p w14:paraId="276F6917" w14:textId="77777777" w:rsidR="00B0355D" w:rsidRPr="005677DC" w:rsidRDefault="00B0355D">
            <w:pPr>
              <w:pStyle w:val="Heading2"/>
              <w:ind w:left="360"/>
              <w:jc w:val="left"/>
              <w:rPr>
                <w:rFonts w:ascii="Arial" w:hAnsi="Arial" w:cs="Arial"/>
                <w:bCs w:val="0"/>
                <w:lang w:val="en-GB"/>
              </w:rPr>
            </w:pPr>
            <w:r w:rsidRPr="005677DC">
              <w:rPr>
                <w:rFonts w:ascii="Arial" w:hAnsi="Arial" w:cs="Arial"/>
                <w:bCs w:val="0"/>
                <w:lang w:val="en-GB"/>
              </w:rPr>
              <w:t>Is the language/English quality of the article suitable for scholarly communications?</w:t>
            </w:r>
          </w:p>
          <w:p w14:paraId="781F6D38" w14:textId="77777777" w:rsidR="00B0355D" w:rsidRPr="005677DC" w:rsidRDefault="00B0355D">
            <w:pPr>
              <w:rPr>
                <w:rFonts w:ascii="Arial" w:hAnsi="Arial" w:cs="Arial"/>
                <w:sz w:val="20"/>
                <w:szCs w:val="20"/>
                <w:lang w:val="en-GB"/>
              </w:rPr>
            </w:pPr>
          </w:p>
        </w:tc>
        <w:tc>
          <w:tcPr>
            <w:tcW w:w="2212" w:type="pct"/>
          </w:tcPr>
          <w:p w14:paraId="68AE03B0" w14:textId="77777777" w:rsidR="00A24D3B" w:rsidRPr="005677DC" w:rsidRDefault="00A24D3B" w:rsidP="00A24D3B">
            <w:pPr>
              <w:jc w:val="both"/>
              <w:rPr>
                <w:rFonts w:ascii="Arial" w:hAnsi="Arial" w:cs="Arial"/>
                <w:b/>
                <w:sz w:val="20"/>
                <w:szCs w:val="20"/>
                <w:lang w:val="en-GB"/>
              </w:rPr>
            </w:pPr>
            <w:r w:rsidRPr="005677DC">
              <w:rPr>
                <w:rFonts w:ascii="Arial" w:hAnsi="Arial" w:cs="Arial"/>
                <w:b/>
                <w:sz w:val="20"/>
                <w:szCs w:val="20"/>
                <w:lang w:val="en-GB"/>
              </w:rPr>
              <w:t>Yes, the language is, as a rule, understandable and appropriate to academic communication. Readability can be enhanced by a few grammatical corrections and tightening of sentences.</w:t>
            </w:r>
          </w:p>
          <w:p w14:paraId="76D06B00" w14:textId="77777777" w:rsidR="00B0355D" w:rsidRPr="005677DC" w:rsidRDefault="00B0355D" w:rsidP="00A24D3B">
            <w:pPr>
              <w:jc w:val="both"/>
              <w:rPr>
                <w:rFonts w:ascii="Arial" w:hAnsi="Arial" w:cs="Arial"/>
                <w:b/>
                <w:sz w:val="20"/>
                <w:szCs w:val="20"/>
                <w:lang w:val="en-GB"/>
              </w:rPr>
            </w:pPr>
          </w:p>
        </w:tc>
        <w:tc>
          <w:tcPr>
            <w:tcW w:w="1523" w:type="pct"/>
          </w:tcPr>
          <w:p w14:paraId="34A5C6B4" w14:textId="77777777" w:rsidR="00B0355D" w:rsidRPr="005677DC" w:rsidRDefault="008263C3">
            <w:pPr>
              <w:rPr>
                <w:rFonts w:ascii="Arial" w:hAnsi="Arial" w:cs="Arial"/>
                <w:sz w:val="20"/>
                <w:szCs w:val="20"/>
                <w:lang w:val="en-GB"/>
              </w:rPr>
            </w:pPr>
            <w:r w:rsidRPr="005677DC">
              <w:rPr>
                <w:rFonts w:ascii="Arial" w:hAnsi="Arial" w:cs="Arial"/>
                <w:sz w:val="20"/>
                <w:szCs w:val="20"/>
                <w:lang w:val="en-GB"/>
              </w:rPr>
              <w:t>Yes</w:t>
            </w:r>
          </w:p>
        </w:tc>
      </w:tr>
      <w:tr w:rsidR="00B0355D" w:rsidRPr="005677DC" w14:paraId="07D38229" w14:textId="77777777">
        <w:trPr>
          <w:trHeight w:val="1178"/>
        </w:trPr>
        <w:tc>
          <w:tcPr>
            <w:tcW w:w="1265" w:type="pct"/>
            <w:noWrap/>
          </w:tcPr>
          <w:p w14:paraId="51B4EE74" w14:textId="77777777" w:rsidR="00B0355D" w:rsidRPr="005677DC" w:rsidRDefault="00B0355D">
            <w:pPr>
              <w:pStyle w:val="Heading2"/>
              <w:jc w:val="left"/>
              <w:rPr>
                <w:rFonts w:ascii="Arial" w:hAnsi="Arial" w:cs="Arial"/>
                <w:b w:val="0"/>
                <w:bCs w:val="0"/>
                <w:lang w:val="en-GB"/>
              </w:rPr>
            </w:pPr>
            <w:r w:rsidRPr="005677DC">
              <w:rPr>
                <w:rFonts w:ascii="Arial" w:hAnsi="Arial" w:cs="Arial"/>
                <w:bCs w:val="0"/>
                <w:u w:val="single"/>
                <w:lang w:val="en-GB"/>
              </w:rPr>
              <w:t>Optional/General</w:t>
            </w:r>
            <w:r w:rsidRPr="005677DC">
              <w:rPr>
                <w:rFonts w:ascii="Arial" w:hAnsi="Arial" w:cs="Arial"/>
                <w:bCs w:val="0"/>
                <w:lang w:val="en-GB"/>
              </w:rPr>
              <w:t xml:space="preserve"> </w:t>
            </w:r>
            <w:r w:rsidRPr="005677DC">
              <w:rPr>
                <w:rFonts w:ascii="Arial" w:hAnsi="Arial" w:cs="Arial"/>
                <w:b w:val="0"/>
                <w:bCs w:val="0"/>
                <w:lang w:val="en-GB"/>
              </w:rPr>
              <w:t>comments</w:t>
            </w:r>
          </w:p>
          <w:p w14:paraId="252CC550" w14:textId="77777777" w:rsidR="00B0355D" w:rsidRPr="005677DC" w:rsidRDefault="00B0355D">
            <w:pPr>
              <w:pStyle w:val="Heading2"/>
              <w:jc w:val="left"/>
              <w:rPr>
                <w:rFonts w:ascii="Arial" w:hAnsi="Arial" w:cs="Arial"/>
                <w:b w:val="0"/>
                <w:lang w:val="en-GB"/>
              </w:rPr>
            </w:pPr>
          </w:p>
        </w:tc>
        <w:tc>
          <w:tcPr>
            <w:tcW w:w="2212" w:type="pct"/>
          </w:tcPr>
          <w:p w14:paraId="419A5A7D" w14:textId="77777777" w:rsidR="00A24D3B" w:rsidRPr="005677DC" w:rsidRDefault="00A24D3B" w:rsidP="00A24D3B">
            <w:pPr>
              <w:jc w:val="both"/>
              <w:rPr>
                <w:rFonts w:ascii="Arial" w:hAnsi="Arial" w:cs="Arial"/>
                <w:b/>
                <w:sz w:val="20"/>
                <w:szCs w:val="20"/>
                <w:lang w:val="en-GB"/>
              </w:rPr>
            </w:pPr>
            <w:r w:rsidRPr="005677DC">
              <w:rPr>
                <w:rFonts w:ascii="Arial" w:hAnsi="Arial" w:cs="Arial"/>
                <w:b/>
                <w:sz w:val="20"/>
                <w:szCs w:val="20"/>
                <w:lang w:val="en-GB"/>
              </w:rPr>
              <w:t>It is recommended to include a comparative table where the activities of all fractions in both anti-inflammatory and analgesic tests will be summarized to have easy reference.</w:t>
            </w:r>
          </w:p>
          <w:p w14:paraId="598E51BD" w14:textId="77777777" w:rsidR="00A24D3B" w:rsidRPr="005677DC" w:rsidRDefault="00A24D3B" w:rsidP="00A24D3B">
            <w:pPr>
              <w:jc w:val="both"/>
              <w:rPr>
                <w:rFonts w:ascii="Arial" w:hAnsi="Arial" w:cs="Arial"/>
                <w:b/>
                <w:sz w:val="20"/>
                <w:szCs w:val="20"/>
                <w:lang w:val="en-GB"/>
              </w:rPr>
            </w:pPr>
            <w:r w:rsidRPr="005677DC">
              <w:rPr>
                <w:rFonts w:ascii="Arial" w:hAnsi="Arial" w:cs="Arial"/>
                <w:b/>
                <w:sz w:val="20"/>
                <w:szCs w:val="20"/>
                <w:lang w:val="en-GB"/>
              </w:rPr>
              <w:t>Dynamization of chronic models and increased doses should be addressed in future research as it has been discussed in the limitation section.</w:t>
            </w:r>
          </w:p>
          <w:p w14:paraId="43E2A1D1" w14:textId="77777777" w:rsidR="00B0355D" w:rsidRPr="005677DC" w:rsidRDefault="00B0355D">
            <w:pPr>
              <w:pStyle w:val="NormalWeb"/>
              <w:spacing w:before="0" w:beforeAutospacing="0" w:after="0" w:afterAutospacing="0"/>
              <w:rPr>
                <w:rFonts w:ascii="Arial" w:hAnsi="Arial" w:cs="Arial"/>
                <w:b/>
                <w:sz w:val="20"/>
                <w:szCs w:val="20"/>
                <w:lang w:val="en-GB"/>
              </w:rPr>
            </w:pPr>
          </w:p>
        </w:tc>
        <w:tc>
          <w:tcPr>
            <w:tcW w:w="1523" w:type="pct"/>
          </w:tcPr>
          <w:p w14:paraId="6866A6D1" w14:textId="77777777" w:rsidR="00B0355D" w:rsidRPr="005677DC" w:rsidRDefault="0009302A">
            <w:pPr>
              <w:rPr>
                <w:rFonts w:ascii="Arial" w:hAnsi="Arial" w:cs="Arial"/>
                <w:sz w:val="20"/>
                <w:szCs w:val="20"/>
                <w:lang w:val="en-GB"/>
              </w:rPr>
            </w:pPr>
            <w:r w:rsidRPr="005677DC">
              <w:rPr>
                <w:rFonts w:ascii="Arial" w:hAnsi="Arial" w:cs="Arial"/>
                <w:sz w:val="20"/>
                <w:szCs w:val="20"/>
                <w:lang w:val="en-GB"/>
              </w:rPr>
              <w:t>A table was added to address this concern:</w:t>
            </w:r>
          </w:p>
          <w:p w14:paraId="451A7C3D" w14:textId="77777777" w:rsidR="001409F1" w:rsidRPr="005677DC" w:rsidRDefault="001409F1">
            <w:pPr>
              <w:rPr>
                <w:rFonts w:ascii="Arial" w:hAnsi="Arial" w:cs="Arial"/>
                <w:sz w:val="20"/>
                <w:szCs w:val="20"/>
                <w:lang w:val="en-GB"/>
              </w:rPr>
            </w:pPr>
          </w:p>
          <w:p w14:paraId="241D019C" w14:textId="77777777" w:rsidR="001409F1" w:rsidRPr="005677DC" w:rsidRDefault="001409F1">
            <w:pPr>
              <w:rPr>
                <w:rFonts w:ascii="Arial" w:hAnsi="Arial" w:cs="Arial"/>
                <w:sz w:val="20"/>
                <w:szCs w:val="20"/>
                <w:lang w:val="en-GB"/>
              </w:rPr>
            </w:pPr>
            <w:r w:rsidRPr="005677DC">
              <w:rPr>
                <w:rFonts w:ascii="Arial" w:hAnsi="Arial" w:cs="Arial"/>
                <w:sz w:val="20"/>
                <w:szCs w:val="20"/>
                <w:lang w:val="en-GB"/>
              </w:rPr>
              <w:t>Table 9: Summary of anti-inflammatory and analgesic activities of Cola hispida methanol leaf extract (CHME) and its fractions (CHHF, CHEF, CHBF) in Wistar rats.”</w:t>
            </w:r>
          </w:p>
        </w:tc>
      </w:tr>
    </w:tbl>
    <w:p w14:paraId="5835131E" w14:textId="77777777" w:rsidR="00B0355D" w:rsidRPr="005677DC" w:rsidRDefault="00B0355D" w:rsidP="00B0355D">
      <w:pPr>
        <w:pStyle w:val="BodyText"/>
        <w:rPr>
          <w:rFonts w:ascii="Arial" w:hAnsi="Arial" w:cs="Arial"/>
          <w:b/>
          <w:bCs/>
          <w:sz w:val="20"/>
          <w:szCs w:val="20"/>
          <w:u w:val="single"/>
          <w:lang w:val="en-GB"/>
        </w:rPr>
      </w:pPr>
    </w:p>
    <w:p w14:paraId="072B56E5" w14:textId="77777777" w:rsidR="00B0355D" w:rsidRPr="005677DC" w:rsidRDefault="00B0355D" w:rsidP="00B0355D">
      <w:pPr>
        <w:pStyle w:val="BodyText"/>
        <w:rPr>
          <w:rFonts w:ascii="Arial" w:hAnsi="Arial" w:cs="Arial"/>
          <w:b/>
          <w:bCs/>
          <w:sz w:val="20"/>
          <w:szCs w:val="20"/>
          <w:u w:val="single"/>
          <w:lang w:val="en-GB"/>
        </w:rPr>
      </w:pPr>
    </w:p>
    <w:p w14:paraId="24B13F5F" w14:textId="77777777" w:rsidR="00B0355D" w:rsidRPr="005677DC" w:rsidRDefault="00B0355D" w:rsidP="00B0355D">
      <w:pPr>
        <w:pStyle w:val="BodyText"/>
        <w:rPr>
          <w:rFonts w:ascii="Arial" w:hAnsi="Arial" w:cs="Arial"/>
          <w:b/>
          <w:bCs/>
          <w:sz w:val="20"/>
          <w:szCs w:val="20"/>
          <w:u w:val="single"/>
          <w:lang w:val="en-GB"/>
        </w:rPr>
      </w:pPr>
    </w:p>
    <w:p w14:paraId="289FF21E" w14:textId="77777777" w:rsidR="00D503E6" w:rsidRPr="005677DC" w:rsidRDefault="00D503E6" w:rsidP="00D503E6">
      <w:pPr>
        <w:rPr>
          <w:rFonts w:ascii="Arial" w:hAnsi="Arial" w:cs="Arial"/>
          <w:sz w:val="20"/>
          <w:szCs w:val="20"/>
        </w:rPr>
      </w:pPr>
    </w:p>
    <w:p w14:paraId="1B182FA2" w14:textId="77777777" w:rsidR="00D503E6" w:rsidRPr="005677DC" w:rsidRDefault="00D503E6" w:rsidP="00D503E6">
      <w:pPr>
        <w:rPr>
          <w:rFonts w:ascii="Arial" w:hAnsi="Arial" w:cs="Arial"/>
          <w:sz w:val="20"/>
          <w:szCs w:val="20"/>
        </w:rPr>
      </w:pPr>
    </w:p>
    <w:p w14:paraId="09E81F50" w14:textId="77777777" w:rsidR="00D503E6" w:rsidRPr="005677DC" w:rsidRDefault="00D503E6" w:rsidP="00D503E6">
      <w:pPr>
        <w:rPr>
          <w:rFonts w:ascii="Arial" w:hAnsi="Arial" w:cs="Arial"/>
          <w:sz w:val="20"/>
          <w:szCs w:val="20"/>
        </w:rPr>
      </w:pPr>
    </w:p>
    <w:p w14:paraId="29060227" w14:textId="77777777" w:rsidR="00D503E6" w:rsidRPr="005677DC" w:rsidRDefault="00D503E6" w:rsidP="00D503E6">
      <w:pPr>
        <w:rPr>
          <w:rFonts w:ascii="Arial" w:hAnsi="Arial" w:cs="Arial"/>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762"/>
        <w:gridCol w:w="7092"/>
        <w:gridCol w:w="7080"/>
      </w:tblGrid>
      <w:tr w:rsidR="00F82B03" w:rsidRPr="005677DC" w14:paraId="7F6DE4D5" w14:textId="77777777" w:rsidTr="00F82B03">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668D4D96" w14:textId="77777777" w:rsidR="00F82B03" w:rsidRPr="005677DC" w:rsidRDefault="00F82B03">
            <w:pPr>
              <w:spacing w:line="276" w:lineRule="auto"/>
              <w:rPr>
                <w:rFonts w:ascii="Arial" w:eastAsia="Arial Unicode MS" w:hAnsi="Arial" w:cs="Arial"/>
                <w:b/>
                <w:sz w:val="20"/>
                <w:szCs w:val="20"/>
                <w:u w:val="single"/>
                <w:lang w:val="en-GB"/>
              </w:rPr>
            </w:pPr>
            <w:bookmarkStart w:id="2" w:name="_Hlk156057883"/>
            <w:bookmarkStart w:id="3" w:name="_Hlk156057704"/>
            <w:bookmarkEnd w:id="0"/>
            <w:bookmarkEnd w:id="1"/>
            <w:r w:rsidRPr="005677DC">
              <w:rPr>
                <w:rFonts w:ascii="Arial" w:eastAsia="Arial Unicode MS" w:hAnsi="Arial" w:cs="Arial"/>
                <w:b/>
                <w:sz w:val="20"/>
                <w:szCs w:val="20"/>
                <w:highlight w:val="yellow"/>
                <w:u w:val="single"/>
                <w:lang w:val="en-GB"/>
              </w:rPr>
              <w:t>PART  2:</w:t>
            </w:r>
            <w:r w:rsidRPr="005677DC">
              <w:rPr>
                <w:rFonts w:ascii="Arial" w:eastAsia="Arial Unicode MS" w:hAnsi="Arial" w:cs="Arial"/>
                <w:b/>
                <w:sz w:val="20"/>
                <w:szCs w:val="20"/>
                <w:u w:val="single"/>
                <w:lang w:val="en-GB"/>
              </w:rPr>
              <w:t xml:space="preserve"> </w:t>
            </w:r>
          </w:p>
          <w:p w14:paraId="55E64EE7" w14:textId="77777777" w:rsidR="00F82B03" w:rsidRPr="005677DC" w:rsidRDefault="00F82B03">
            <w:pPr>
              <w:spacing w:line="276" w:lineRule="auto"/>
              <w:rPr>
                <w:rFonts w:ascii="Arial" w:eastAsia="Arial Unicode MS" w:hAnsi="Arial" w:cs="Arial"/>
                <w:b/>
                <w:sz w:val="20"/>
                <w:szCs w:val="20"/>
                <w:u w:val="single"/>
                <w:lang w:val="en-GB"/>
              </w:rPr>
            </w:pPr>
          </w:p>
        </w:tc>
      </w:tr>
      <w:tr w:rsidR="00F82B03" w:rsidRPr="005677DC" w14:paraId="36A0C8F0" w14:textId="77777777" w:rsidTr="00F82B03">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35F0B551" w14:textId="77777777" w:rsidR="00F82B03" w:rsidRPr="005677DC" w:rsidRDefault="00F82B03">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68BAAA" w14:textId="77777777" w:rsidR="00F82B03" w:rsidRPr="005677DC" w:rsidRDefault="00F82B03">
            <w:pPr>
              <w:keepNext/>
              <w:spacing w:line="276" w:lineRule="auto"/>
              <w:outlineLvl w:val="1"/>
              <w:rPr>
                <w:rFonts w:ascii="Arial" w:eastAsia="MS Mincho" w:hAnsi="Arial" w:cs="Arial"/>
                <w:b/>
                <w:bCs/>
                <w:sz w:val="20"/>
                <w:szCs w:val="20"/>
                <w:lang w:val="en-GB"/>
              </w:rPr>
            </w:pPr>
            <w:r w:rsidRPr="005677DC">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tcPr>
          <w:p w14:paraId="42CE0E95" w14:textId="77777777" w:rsidR="00F82B03" w:rsidRPr="005677DC" w:rsidRDefault="00F82B03">
            <w:pPr>
              <w:spacing w:after="160" w:line="252" w:lineRule="auto"/>
              <w:rPr>
                <w:rFonts w:ascii="Arial" w:eastAsia="Calibri" w:hAnsi="Arial" w:cs="Arial"/>
                <w:kern w:val="2"/>
                <w:sz w:val="20"/>
                <w:szCs w:val="20"/>
                <w:lang w:val="en-IN"/>
              </w:rPr>
            </w:pPr>
            <w:r w:rsidRPr="005677DC">
              <w:rPr>
                <w:rFonts w:ascii="Arial" w:eastAsia="Calibri" w:hAnsi="Arial" w:cs="Arial"/>
                <w:b/>
                <w:kern w:val="2"/>
                <w:sz w:val="20"/>
                <w:szCs w:val="20"/>
                <w:lang w:val="en-IN"/>
              </w:rPr>
              <w:t>Author’s Feedback</w:t>
            </w:r>
            <w:r w:rsidRPr="005677DC">
              <w:rPr>
                <w:rFonts w:ascii="Arial" w:eastAsia="Calibri" w:hAnsi="Arial" w:cs="Arial"/>
                <w:kern w:val="2"/>
                <w:sz w:val="20"/>
                <w:szCs w:val="20"/>
                <w:lang w:val="en-IN"/>
              </w:rPr>
              <w:t xml:space="preserve"> (It is mandatory that authors should write his/her feedback here)</w:t>
            </w:r>
          </w:p>
          <w:p w14:paraId="761249A9" w14:textId="77777777" w:rsidR="00F82B03" w:rsidRPr="005677DC" w:rsidRDefault="00F82B03">
            <w:pPr>
              <w:keepNext/>
              <w:spacing w:line="276" w:lineRule="auto"/>
              <w:outlineLvl w:val="1"/>
              <w:rPr>
                <w:rFonts w:ascii="Arial" w:eastAsia="MS Mincho" w:hAnsi="Arial" w:cs="Arial"/>
                <w:bCs/>
                <w:sz w:val="20"/>
                <w:szCs w:val="20"/>
                <w:lang w:val="en-GB"/>
              </w:rPr>
            </w:pPr>
          </w:p>
        </w:tc>
      </w:tr>
      <w:tr w:rsidR="00F82B03" w:rsidRPr="005677DC" w14:paraId="17DDCB9F" w14:textId="77777777" w:rsidTr="00F82B03">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5149726F" w14:textId="77777777" w:rsidR="00F82B03" w:rsidRPr="005677DC" w:rsidRDefault="00F82B03">
            <w:pPr>
              <w:spacing w:line="276" w:lineRule="auto"/>
              <w:rPr>
                <w:rFonts w:ascii="Arial" w:eastAsia="Arial Unicode MS" w:hAnsi="Arial" w:cs="Arial"/>
                <w:b/>
                <w:sz w:val="20"/>
                <w:szCs w:val="20"/>
                <w:lang w:val="en-GB"/>
              </w:rPr>
            </w:pPr>
            <w:r w:rsidRPr="005677DC">
              <w:rPr>
                <w:rFonts w:ascii="Arial" w:eastAsia="Arial Unicode MS" w:hAnsi="Arial" w:cs="Arial"/>
                <w:b/>
                <w:sz w:val="20"/>
                <w:szCs w:val="20"/>
                <w:lang w:val="en-GB"/>
              </w:rPr>
              <w:t xml:space="preserve">Are there ethical issues in this manuscript? </w:t>
            </w:r>
          </w:p>
          <w:p w14:paraId="09B7DE99" w14:textId="77777777" w:rsidR="00F82B03" w:rsidRPr="005677DC" w:rsidRDefault="00F82B03">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DE357FD" w14:textId="77777777" w:rsidR="00F82B03" w:rsidRPr="005677DC" w:rsidRDefault="00F82B03">
            <w:pPr>
              <w:spacing w:line="276" w:lineRule="auto"/>
              <w:rPr>
                <w:rFonts w:ascii="Arial" w:eastAsia="Arial Unicode MS" w:hAnsi="Arial" w:cs="Arial"/>
                <w:i/>
                <w:iCs/>
                <w:sz w:val="20"/>
                <w:szCs w:val="20"/>
                <w:u w:val="single"/>
                <w:lang w:val="en-GB"/>
              </w:rPr>
            </w:pPr>
            <w:r w:rsidRPr="005677DC">
              <w:rPr>
                <w:rFonts w:ascii="Arial" w:eastAsia="Arial Unicode MS" w:hAnsi="Arial" w:cs="Arial"/>
                <w:i/>
                <w:iCs/>
                <w:sz w:val="20"/>
                <w:szCs w:val="20"/>
                <w:u w:val="single"/>
                <w:lang w:val="en-GB"/>
              </w:rPr>
              <w:t xml:space="preserve">(If yes, </w:t>
            </w:r>
            <w:proofErr w:type="gramStart"/>
            <w:r w:rsidRPr="005677DC">
              <w:rPr>
                <w:rFonts w:ascii="Arial" w:eastAsia="Arial Unicode MS" w:hAnsi="Arial" w:cs="Arial"/>
                <w:i/>
                <w:iCs/>
                <w:sz w:val="20"/>
                <w:szCs w:val="20"/>
                <w:u w:val="single"/>
                <w:lang w:val="en-GB"/>
              </w:rPr>
              <w:t>Kindly</w:t>
            </w:r>
            <w:proofErr w:type="gramEnd"/>
            <w:r w:rsidRPr="005677DC">
              <w:rPr>
                <w:rFonts w:ascii="Arial" w:eastAsia="Arial Unicode MS" w:hAnsi="Arial" w:cs="Arial"/>
                <w:i/>
                <w:iCs/>
                <w:sz w:val="20"/>
                <w:szCs w:val="20"/>
                <w:u w:val="single"/>
                <w:lang w:val="en-GB"/>
              </w:rPr>
              <w:t xml:space="preserve"> please write down the ethical issues here in details)</w:t>
            </w:r>
          </w:p>
          <w:p w14:paraId="45B37EE5" w14:textId="77777777" w:rsidR="00F82B03" w:rsidRPr="005677DC" w:rsidRDefault="00F82B03">
            <w:pPr>
              <w:spacing w:line="276" w:lineRule="auto"/>
              <w:rPr>
                <w:rFonts w:ascii="Arial" w:eastAsia="Arial Unicode MS" w:hAnsi="Arial" w:cs="Arial"/>
                <w:sz w:val="20"/>
                <w:szCs w:val="20"/>
                <w:lang w:val="en-GB"/>
              </w:rPr>
            </w:pPr>
          </w:p>
          <w:p w14:paraId="1217E5F2" w14:textId="77777777" w:rsidR="00F82B03" w:rsidRPr="005677DC" w:rsidRDefault="00F82B03">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14:paraId="39DD24B8" w14:textId="77777777" w:rsidR="00F82B03" w:rsidRPr="005677DC" w:rsidRDefault="00302EFE">
            <w:pPr>
              <w:spacing w:line="276" w:lineRule="auto"/>
              <w:rPr>
                <w:rFonts w:ascii="Arial" w:eastAsia="Arial Unicode MS" w:hAnsi="Arial" w:cs="Arial"/>
                <w:sz w:val="20"/>
                <w:szCs w:val="20"/>
                <w:lang w:val="en-GB"/>
              </w:rPr>
            </w:pPr>
            <w:r w:rsidRPr="005677DC">
              <w:rPr>
                <w:rFonts w:ascii="Arial" w:eastAsia="Arial Unicode MS" w:hAnsi="Arial" w:cs="Arial"/>
                <w:sz w:val="20"/>
                <w:szCs w:val="20"/>
                <w:lang w:val="en-GB"/>
              </w:rPr>
              <w:t>No</w:t>
            </w:r>
          </w:p>
          <w:p w14:paraId="73D67C56" w14:textId="77777777" w:rsidR="00F82B03" w:rsidRPr="005677DC" w:rsidRDefault="00F82B03">
            <w:pPr>
              <w:spacing w:line="276" w:lineRule="auto"/>
              <w:rPr>
                <w:rFonts w:ascii="Arial" w:eastAsia="Arial Unicode MS" w:hAnsi="Arial" w:cs="Arial"/>
                <w:sz w:val="20"/>
                <w:szCs w:val="20"/>
                <w:lang w:val="en-GB"/>
              </w:rPr>
            </w:pPr>
          </w:p>
          <w:p w14:paraId="066CD2C0" w14:textId="77777777" w:rsidR="00F82B03" w:rsidRPr="005677DC" w:rsidRDefault="00F82B03">
            <w:pPr>
              <w:spacing w:line="276" w:lineRule="auto"/>
              <w:rPr>
                <w:rFonts w:ascii="Arial" w:eastAsia="Arial Unicode MS" w:hAnsi="Arial" w:cs="Arial"/>
                <w:sz w:val="20"/>
                <w:szCs w:val="20"/>
                <w:lang w:val="en-GB"/>
              </w:rPr>
            </w:pPr>
          </w:p>
        </w:tc>
      </w:tr>
      <w:bookmarkEnd w:id="2"/>
    </w:tbl>
    <w:p w14:paraId="32D94B42" w14:textId="77777777" w:rsidR="00F82B03" w:rsidRPr="005677DC" w:rsidRDefault="00F82B03" w:rsidP="00F82B03">
      <w:pPr>
        <w:rPr>
          <w:rFonts w:ascii="Arial" w:hAnsi="Arial" w:cs="Arial"/>
          <w:sz w:val="20"/>
          <w:szCs w:val="20"/>
        </w:rPr>
      </w:pPr>
    </w:p>
    <w:p w14:paraId="5528FB2B" w14:textId="77777777" w:rsidR="00F82B03" w:rsidRPr="005677DC" w:rsidRDefault="00F82B03" w:rsidP="00F82B03">
      <w:pPr>
        <w:rPr>
          <w:rFonts w:ascii="Arial" w:hAnsi="Arial" w:cs="Arial"/>
          <w:sz w:val="20"/>
          <w:szCs w:val="20"/>
        </w:rPr>
      </w:pPr>
    </w:p>
    <w:p w14:paraId="20387272" w14:textId="77777777" w:rsidR="00F82B03" w:rsidRPr="005677DC" w:rsidRDefault="00F82B03" w:rsidP="00F82B03">
      <w:pPr>
        <w:rPr>
          <w:rFonts w:ascii="Arial" w:hAnsi="Arial" w:cs="Arial"/>
          <w:bCs/>
          <w:sz w:val="20"/>
          <w:szCs w:val="20"/>
          <w:u w:val="single"/>
          <w:lang w:val="en-GB"/>
        </w:rPr>
      </w:pPr>
    </w:p>
    <w:bookmarkEnd w:id="3"/>
    <w:p w14:paraId="308B4061" w14:textId="77777777" w:rsidR="00F82B03" w:rsidRPr="005677DC" w:rsidRDefault="00F82B03" w:rsidP="00F82B03">
      <w:pPr>
        <w:rPr>
          <w:rFonts w:ascii="Arial" w:hAnsi="Arial" w:cs="Arial"/>
          <w:sz w:val="20"/>
          <w:szCs w:val="20"/>
        </w:rPr>
      </w:pPr>
    </w:p>
    <w:p w14:paraId="69318F38" w14:textId="77777777" w:rsidR="008913D5" w:rsidRPr="005677DC" w:rsidRDefault="008913D5" w:rsidP="00F82B03">
      <w:pPr>
        <w:rPr>
          <w:rFonts w:ascii="Arial" w:hAnsi="Arial" w:cs="Arial"/>
          <w:sz w:val="20"/>
          <w:szCs w:val="20"/>
          <w:lang w:val="en-GB"/>
        </w:rPr>
      </w:pPr>
    </w:p>
    <w:sectPr w:rsidR="008913D5" w:rsidRPr="005677DC" w:rsidSect="000A349E">
      <w:headerReference w:type="default" r:id="rId10"/>
      <w:footerReference w:type="default" r:id="rId11"/>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B4B1F6" w14:textId="77777777" w:rsidR="0051341E" w:rsidRPr="0000007A" w:rsidRDefault="0051341E" w:rsidP="0099583E">
      <w:r>
        <w:separator/>
      </w:r>
    </w:p>
  </w:endnote>
  <w:endnote w:type="continuationSeparator" w:id="0">
    <w:p w14:paraId="2F9AF9C6" w14:textId="77777777" w:rsidR="0051341E" w:rsidRPr="0000007A" w:rsidRDefault="0051341E"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9D991C"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0276AC" w:rsidRPr="000276AC">
      <w:rPr>
        <w:sz w:val="16"/>
      </w:rPr>
      <w:t xml:space="preserve">Version: </w:t>
    </w:r>
    <w:r w:rsidR="00264E32">
      <w:rPr>
        <w:sz w:val="16"/>
      </w:rPr>
      <w:t xml:space="preserve">3 </w:t>
    </w:r>
    <w:r w:rsidR="000276AC" w:rsidRPr="000276AC">
      <w:rPr>
        <w:sz w:val="16"/>
      </w:rPr>
      <w:t>(0</w:t>
    </w:r>
    <w:r w:rsidR="00264E32">
      <w:rPr>
        <w:sz w:val="16"/>
      </w:rPr>
      <w:t>7</w:t>
    </w:r>
    <w:r w:rsidR="000276AC" w:rsidRPr="000276AC">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76C12D" w14:textId="77777777" w:rsidR="0051341E" w:rsidRPr="0000007A" w:rsidRDefault="0051341E" w:rsidP="0099583E">
      <w:r>
        <w:separator/>
      </w:r>
    </w:p>
  </w:footnote>
  <w:footnote w:type="continuationSeparator" w:id="0">
    <w:p w14:paraId="0F164DD4" w14:textId="77777777" w:rsidR="0051341E" w:rsidRPr="0000007A" w:rsidRDefault="0051341E"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98C792"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4E2CE12A"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264E32">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5C417BD9"/>
    <w:multiLevelType w:val="hybridMultilevel"/>
    <w:tmpl w:val="1B88A1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900672748">
    <w:abstractNumId w:val="4"/>
  </w:num>
  <w:num w:numId="2" w16cid:durableId="934902191">
    <w:abstractNumId w:val="8"/>
  </w:num>
  <w:num w:numId="3" w16cid:durableId="627704905">
    <w:abstractNumId w:val="7"/>
  </w:num>
  <w:num w:numId="4" w16cid:durableId="1451707133">
    <w:abstractNumId w:val="9"/>
  </w:num>
  <w:num w:numId="5" w16cid:durableId="1685665627">
    <w:abstractNumId w:val="6"/>
  </w:num>
  <w:num w:numId="6" w16cid:durableId="1384597885">
    <w:abstractNumId w:val="0"/>
  </w:num>
  <w:num w:numId="7" w16cid:durableId="1702853820">
    <w:abstractNumId w:val="3"/>
  </w:num>
  <w:num w:numId="8" w16cid:durableId="457069216">
    <w:abstractNumId w:val="12"/>
  </w:num>
  <w:num w:numId="9" w16cid:durableId="643779038">
    <w:abstractNumId w:val="10"/>
  </w:num>
  <w:num w:numId="10" w16cid:durableId="773790270">
    <w:abstractNumId w:val="2"/>
  </w:num>
  <w:num w:numId="11" w16cid:durableId="936522064">
    <w:abstractNumId w:val="1"/>
  </w:num>
  <w:num w:numId="12" w16cid:durableId="427968364">
    <w:abstractNumId w:val="5"/>
  </w:num>
  <w:num w:numId="13" w16cid:durableId="128288543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0FBB"/>
    <w:rsid w:val="00001A07"/>
    <w:rsid w:val="00006187"/>
    <w:rsid w:val="00010403"/>
    <w:rsid w:val="00012C8B"/>
    <w:rsid w:val="00021981"/>
    <w:rsid w:val="000234E1"/>
    <w:rsid w:val="0002598E"/>
    <w:rsid w:val="000276AC"/>
    <w:rsid w:val="00037D52"/>
    <w:rsid w:val="000450FC"/>
    <w:rsid w:val="00056CB0"/>
    <w:rsid w:val="000577C2"/>
    <w:rsid w:val="0006257C"/>
    <w:rsid w:val="00066569"/>
    <w:rsid w:val="00084D7C"/>
    <w:rsid w:val="00091112"/>
    <w:rsid w:val="0009302A"/>
    <w:rsid w:val="000936AC"/>
    <w:rsid w:val="00095A59"/>
    <w:rsid w:val="000A2134"/>
    <w:rsid w:val="000A349E"/>
    <w:rsid w:val="000A6F41"/>
    <w:rsid w:val="000B4EE5"/>
    <w:rsid w:val="000B74A1"/>
    <w:rsid w:val="000B757E"/>
    <w:rsid w:val="000C0837"/>
    <w:rsid w:val="000C3B7E"/>
    <w:rsid w:val="000E4D1A"/>
    <w:rsid w:val="00100577"/>
    <w:rsid w:val="00101322"/>
    <w:rsid w:val="00105A12"/>
    <w:rsid w:val="00132C62"/>
    <w:rsid w:val="00136984"/>
    <w:rsid w:val="001409F1"/>
    <w:rsid w:val="00144521"/>
    <w:rsid w:val="00150304"/>
    <w:rsid w:val="0015296D"/>
    <w:rsid w:val="00163622"/>
    <w:rsid w:val="001645A2"/>
    <w:rsid w:val="00164F4E"/>
    <w:rsid w:val="00165685"/>
    <w:rsid w:val="0017480A"/>
    <w:rsid w:val="001766DF"/>
    <w:rsid w:val="00184644"/>
    <w:rsid w:val="00186B4E"/>
    <w:rsid w:val="0018753A"/>
    <w:rsid w:val="0019527A"/>
    <w:rsid w:val="00197E68"/>
    <w:rsid w:val="001A1605"/>
    <w:rsid w:val="001B0C63"/>
    <w:rsid w:val="001D3A1D"/>
    <w:rsid w:val="001E4B3D"/>
    <w:rsid w:val="001F24FF"/>
    <w:rsid w:val="001F2913"/>
    <w:rsid w:val="001F707F"/>
    <w:rsid w:val="002011F3"/>
    <w:rsid w:val="00201B85"/>
    <w:rsid w:val="00202E80"/>
    <w:rsid w:val="002105F7"/>
    <w:rsid w:val="00220111"/>
    <w:rsid w:val="0022369C"/>
    <w:rsid w:val="002320EB"/>
    <w:rsid w:val="0023696A"/>
    <w:rsid w:val="002422CB"/>
    <w:rsid w:val="00245E23"/>
    <w:rsid w:val="0025366D"/>
    <w:rsid w:val="00254F80"/>
    <w:rsid w:val="00262634"/>
    <w:rsid w:val="002643B3"/>
    <w:rsid w:val="00264E32"/>
    <w:rsid w:val="00275984"/>
    <w:rsid w:val="00277F19"/>
    <w:rsid w:val="00280EC9"/>
    <w:rsid w:val="00291D08"/>
    <w:rsid w:val="00293482"/>
    <w:rsid w:val="002A65DB"/>
    <w:rsid w:val="002D7EA9"/>
    <w:rsid w:val="002E1211"/>
    <w:rsid w:val="002E2339"/>
    <w:rsid w:val="002E6D86"/>
    <w:rsid w:val="002F6935"/>
    <w:rsid w:val="00302EFE"/>
    <w:rsid w:val="00312559"/>
    <w:rsid w:val="003157AF"/>
    <w:rsid w:val="003204B8"/>
    <w:rsid w:val="0033692F"/>
    <w:rsid w:val="00346223"/>
    <w:rsid w:val="003529C0"/>
    <w:rsid w:val="003A04E7"/>
    <w:rsid w:val="003A4991"/>
    <w:rsid w:val="003A6E1A"/>
    <w:rsid w:val="003B2172"/>
    <w:rsid w:val="003E2F60"/>
    <w:rsid w:val="003E746A"/>
    <w:rsid w:val="004117C4"/>
    <w:rsid w:val="0042465A"/>
    <w:rsid w:val="004356CC"/>
    <w:rsid w:val="00435B36"/>
    <w:rsid w:val="00442B24"/>
    <w:rsid w:val="0044444D"/>
    <w:rsid w:val="0044519B"/>
    <w:rsid w:val="00445B35"/>
    <w:rsid w:val="00446659"/>
    <w:rsid w:val="00457AB1"/>
    <w:rsid w:val="00457BC0"/>
    <w:rsid w:val="00462996"/>
    <w:rsid w:val="004646A6"/>
    <w:rsid w:val="004674B4"/>
    <w:rsid w:val="004704AB"/>
    <w:rsid w:val="0048007A"/>
    <w:rsid w:val="004B4CAD"/>
    <w:rsid w:val="004B4FDC"/>
    <w:rsid w:val="004C3DF1"/>
    <w:rsid w:val="004D2E36"/>
    <w:rsid w:val="004F7746"/>
    <w:rsid w:val="00503AB6"/>
    <w:rsid w:val="005047C5"/>
    <w:rsid w:val="00510920"/>
    <w:rsid w:val="0051341E"/>
    <w:rsid w:val="00521812"/>
    <w:rsid w:val="00523D2C"/>
    <w:rsid w:val="005304C8"/>
    <w:rsid w:val="00531C82"/>
    <w:rsid w:val="005339A8"/>
    <w:rsid w:val="00533FC1"/>
    <w:rsid w:val="0054564B"/>
    <w:rsid w:val="00545A13"/>
    <w:rsid w:val="00546343"/>
    <w:rsid w:val="00557CD3"/>
    <w:rsid w:val="00560D3C"/>
    <w:rsid w:val="005677DC"/>
    <w:rsid w:val="00567DE0"/>
    <w:rsid w:val="00572557"/>
    <w:rsid w:val="005735A5"/>
    <w:rsid w:val="005A5BE0"/>
    <w:rsid w:val="005B12E0"/>
    <w:rsid w:val="005C25A0"/>
    <w:rsid w:val="005C3A4D"/>
    <w:rsid w:val="005D230D"/>
    <w:rsid w:val="00602F7D"/>
    <w:rsid w:val="00605952"/>
    <w:rsid w:val="00620677"/>
    <w:rsid w:val="00624032"/>
    <w:rsid w:val="00627485"/>
    <w:rsid w:val="00645A56"/>
    <w:rsid w:val="006532DF"/>
    <w:rsid w:val="0065579D"/>
    <w:rsid w:val="00663792"/>
    <w:rsid w:val="00665BCD"/>
    <w:rsid w:val="0067046C"/>
    <w:rsid w:val="00676845"/>
    <w:rsid w:val="00680547"/>
    <w:rsid w:val="0068446F"/>
    <w:rsid w:val="0069428E"/>
    <w:rsid w:val="00696CAD"/>
    <w:rsid w:val="006A5E0B"/>
    <w:rsid w:val="006B3554"/>
    <w:rsid w:val="006C3797"/>
    <w:rsid w:val="006E7D6E"/>
    <w:rsid w:val="006F6F2F"/>
    <w:rsid w:val="00701186"/>
    <w:rsid w:val="00707BE1"/>
    <w:rsid w:val="007238EB"/>
    <w:rsid w:val="0072789A"/>
    <w:rsid w:val="007317C3"/>
    <w:rsid w:val="00734756"/>
    <w:rsid w:val="0073538B"/>
    <w:rsid w:val="00741BD0"/>
    <w:rsid w:val="007426E6"/>
    <w:rsid w:val="00746370"/>
    <w:rsid w:val="00766889"/>
    <w:rsid w:val="00766A0D"/>
    <w:rsid w:val="00767F8C"/>
    <w:rsid w:val="00780B67"/>
    <w:rsid w:val="007B1099"/>
    <w:rsid w:val="007B6E18"/>
    <w:rsid w:val="007D0246"/>
    <w:rsid w:val="007F5873"/>
    <w:rsid w:val="00802EFB"/>
    <w:rsid w:val="00806382"/>
    <w:rsid w:val="00815F94"/>
    <w:rsid w:val="0082130C"/>
    <w:rsid w:val="008224E2"/>
    <w:rsid w:val="00825DC9"/>
    <w:rsid w:val="008263C3"/>
    <w:rsid w:val="0082676D"/>
    <w:rsid w:val="00831055"/>
    <w:rsid w:val="008423BB"/>
    <w:rsid w:val="00846F1F"/>
    <w:rsid w:val="0087201B"/>
    <w:rsid w:val="00877F10"/>
    <w:rsid w:val="00882091"/>
    <w:rsid w:val="008913D5"/>
    <w:rsid w:val="00893E75"/>
    <w:rsid w:val="008C2778"/>
    <w:rsid w:val="008C2F62"/>
    <w:rsid w:val="008C348F"/>
    <w:rsid w:val="008D020E"/>
    <w:rsid w:val="008D1117"/>
    <w:rsid w:val="008D15A4"/>
    <w:rsid w:val="008F36E4"/>
    <w:rsid w:val="0090664A"/>
    <w:rsid w:val="009130BA"/>
    <w:rsid w:val="00933C8B"/>
    <w:rsid w:val="009553EC"/>
    <w:rsid w:val="0097330E"/>
    <w:rsid w:val="00974330"/>
    <w:rsid w:val="0097498C"/>
    <w:rsid w:val="0097669B"/>
    <w:rsid w:val="00982766"/>
    <w:rsid w:val="009852C4"/>
    <w:rsid w:val="00985F26"/>
    <w:rsid w:val="0099583E"/>
    <w:rsid w:val="009A0242"/>
    <w:rsid w:val="009A59ED"/>
    <w:rsid w:val="009B5AA8"/>
    <w:rsid w:val="009C45A0"/>
    <w:rsid w:val="009C5642"/>
    <w:rsid w:val="009E13C3"/>
    <w:rsid w:val="009E6A30"/>
    <w:rsid w:val="009E79E5"/>
    <w:rsid w:val="009F07D4"/>
    <w:rsid w:val="009F29EB"/>
    <w:rsid w:val="00A001A0"/>
    <w:rsid w:val="00A0730B"/>
    <w:rsid w:val="00A12C83"/>
    <w:rsid w:val="00A24D3B"/>
    <w:rsid w:val="00A31AAC"/>
    <w:rsid w:val="00A32905"/>
    <w:rsid w:val="00A36C95"/>
    <w:rsid w:val="00A37DE3"/>
    <w:rsid w:val="00A46677"/>
    <w:rsid w:val="00A519D1"/>
    <w:rsid w:val="00A6343B"/>
    <w:rsid w:val="00A65C50"/>
    <w:rsid w:val="00A66DD2"/>
    <w:rsid w:val="00A856BB"/>
    <w:rsid w:val="00AA41B3"/>
    <w:rsid w:val="00AA6670"/>
    <w:rsid w:val="00AB1ED6"/>
    <w:rsid w:val="00AB397D"/>
    <w:rsid w:val="00AB638A"/>
    <w:rsid w:val="00AB6E43"/>
    <w:rsid w:val="00AC1349"/>
    <w:rsid w:val="00AD6C51"/>
    <w:rsid w:val="00AF3016"/>
    <w:rsid w:val="00B0355D"/>
    <w:rsid w:val="00B03A45"/>
    <w:rsid w:val="00B2236C"/>
    <w:rsid w:val="00B22FE6"/>
    <w:rsid w:val="00B3033D"/>
    <w:rsid w:val="00B356AF"/>
    <w:rsid w:val="00B54700"/>
    <w:rsid w:val="00B62087"/>
    <w:rsid w:val="00B62F41"/>
    <w:rsid w:val="00B73785"/>
    <w:rsid w:val="00B760E1"/>
    <w:rsid w:val="00B807F8"/>
    <w:rsid w:val="00B858FF"/>
    <w:rsid w:val="00BA1AB3"/>
    <w:rsid w:val="00BA6421"/>
    <w:rsid w:val="00BB34E6"/>
    <w:rsid w:val="00BB4FEC"/>
    <w:rsid w:val="00BC402F"/>
    <w:rsid w:val="00BD27BA"/>
    <w:rsid w:val="00BE13EF"/>
    <w:rsid w:val="00BE40A5"/>
    <w:rsid w:val="00BE6454"/>
    <w:rsid w:val="00BF39A4"/>
    <w:rsid w:val="00C02797"/>
    <w:rsid w:val="00C0645F"/>
    <w:rsid w:val="00C10283"/>
    <w:rsid w:val="00C110CC"/>
    <w:rsid w:val="00C22886"/>
    <w:rsid w:val="00C25C8F"/>
    <w:rsid w:val="00C263C6"/>
    <w:rsid w:val="00C40190"/>
    <w:rsid w:val="00C635B6"/>
    <w:rsid w:val="00C70DFC"/>
    <w:rsid w:val="00C82466"/>
    <w:rsid w:val="00C84097"/>
    <w:rsid w:val="00CB429B"/>
    <w:rsid w:val="00CC2753"/>
    <w:rsid w:val="00CD093E"/>
    <w:rsid w:val="00CD1556"/>
    <w:rsid w:val="00CD1FD7"/>
    <w:rsid w:val="00CE199A"/>
    <w:rsid w:val="00CE5AC7"/>
    <w:rsid w:val="00CE7B91"/>
    <w:rsid w:val="00CF0BBB"/>
    <w:rsid w:val="00D103EB"/>
    <w:rsid w:val="00D1283A"/>
    <w:rsid w:val="00D17979"/>
    <w:rsid w:val="00D2075F"/>
    <w:rsid w:val="00D3257B"/>
    <w:rsid w:val="00D40416"/>
    <w:rsid w:val="00D45CF7"/>
    <w:rsid w:val="00D4782A"/>
    <w:rsid w:val="00D503E6"/>
    <w:rsid w:val="00D7603E"/>
    <w:rsid w:val="00D84906"/>
    <w:rsid w:val="00D8579C"/>
    <w:rsid w:val="00D90124"/>
    <w:rsid w:val="00D9312D"/>
    <w:rsid w:val="00D9392F"/>
    <w:rsid w:val="00DA41F5"/>
    <w:rsid w:val="00DB5B54"/>
    <w:rsid w:val="00DB7E1B"/>
    <w:rsid w:val="00DC1D81"/>
    <w:rsid w:val="00DC7039"/>
    <w:rsid w:val="00E451EA"/>
    <w:rsid w:val="00E53E52"/>
    <w:rsid w:val="00E57F4B"/>
    <w:rsid w:val="00E63889"/>
    <w:rsid w:val="00E65EB7"/>
    <w:rsid w:val="00E71C8D"/>
    <w:rsid w:val="00E72360"/>
    <w:rsid w:val="00E972A7"/>
    <w:rsid w:val="00EA2839"/>
    <w:rsid w:val="00EB3E91"/>
    <w:rsid w:val="00EC6894"/>
    <w:rsid w:val="00ED6B12"/>
    <w:rsid w:val="00EE0D3E"/>
    <w:rsid w:val="00EF326D"/>
    <w:rsid w:val="00EF53FE"/>
    <w:rsid w:val="00F01A34"/>
    <w:rsid w:val="00F245A7"/>
    <w:rsid w:val="00F2643C"/>
    <w:rsid w:val="00F3295A"/>
    <w:rsid w:val="00F34D8E"/>
    <w:rsid w:val="00F3669D"/>
    <w:rsid w:val="00F405F8"/>
    <w:rsid w:val="00F41154"/>
    <w:rsid w:val="00F4700F"/>
    <w:rsid w:val="00F51F7F"/>
    <w:rsid w:val="00F573EA"/>
    <w:rsid w:val="00F57E9D"/>
    <w:rsid w:val="00F82B03"/>
    <w:rsid w:val="00FA6528"/>
    <w:rsid w:val="00FB5DD4"/>
    <w:rsid w:val="00FC2E17"/>
    <w:rsid w:val="00FC6387"/>
    <w:rsid w:val="00FC6802"/>
    <w:rsid w:val="00FD5271"/>
    <w:rsid w:val="00FD70A7"/>
    <w:rsid w:val="00FE2EAE"/>
    <w:rsid w:val="00FF09A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2C9F89"/>
  <w15:chartTrackingRefBased/>
  <w15:docId w15:val="{4D3FB481-82EF-F540-A03D-644A566922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007A"/>
    <w:rPr>
      <w:rFonts w:ascii="Times New Roman" w:eastAsia="Times New Roman" w:hAnsi="Times New Roman"/>
      <w:sz w:val="24"/>
      <w:szCs w:val="24"/>
      <w:lang w:val="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186B4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72791559">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25923906">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489250158">
      <w:bodyDiv w:val="1"/>
      <w:marLeft w:val="0"/>
      <w:marRight w:val="0"/>
      <w:marTop w:val="0"/>
      <w:marBottom w:val="0"/>
      <w:divBdr>
        <w:top w:val="none" w:sz="0" w:space="0" w:color="auto"/>
        <w:left w:val="none" w:sz="0" w:space="0" w:color="auto"/>
        <w:bottom w:val="none" w:sz="0" w:space="0" w:color="auto"/>
        <w:right w:val="none" w:sz="0" w:space="0" w:color="auto"/>
      </w:divBdr>
    </w:div>
    <w:div w:id="1645159703">
      <w:bodyDiv w:val="1"/>
      <w:marLeft w:val="0"/>
      <w:marRight w:val="0"/>
      <w:marTop w:val="0"/>
      <w:marBottom w:val="0"/>
      <w:divBdr>
        <w:top w:val="none" w:sz="0" w:space="0" w:color="auto"/>
        <w:left w:val="none" w:sz="0" w:space="0" w:color="auto"/>
        <w:bottom w:val="none" w:sz="0" w:space="0" w:color="auto"/>
        <w:right w:val="none" w:sz="0" w:space="0" w:color="auto"/>
      </w:divBdr>
    </w:div>
    <w:div w:id="1680085706">
      <w:bodyDiv w:val="1"/>
      <w:marLeft w:val="0"/>
      <w:marRight w:val="0"/>
      <w:marTop w:val="0"/>
      <w:marBottom w:val="0"/>
      <w:divBdr>
        <w:top w:val="none" w:sz="0" w:space="0" w:color="auto"/>
        <w:left w:val="none" w:sz="0" w:space="0" w:color="auto"/>
        <w:bottom w:val="none" w:sz="0" w:space="0" w:color="auto"/>
        <w:right w:val="none" w:sz="0" w:space="0" w:color="auto"/>
      </w:divBdr>
    </w:div>
    <w:div w:id="1693258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jrimps.com/index.php/AJRIMP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doi.org/10.9734/sarjnp/2025/v8i219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AA0B65-E377-4D27-9A75-44D9AC881E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677</Words>
  <Characters>3864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4532</CharactersWithSpaces>
  <SharedDoc>false</SharedDoc>
  <HLinks>
    <vt:vector size="6" baseType="variant">
      <vt:variant>
        <vt:i4>1441873</vt:i4>
      </vt:variant>
      <vt:variant>
        <vt:i4>0</vt:i4>
      </vt:variant>
      <vt:variant>
        <vt:i4>0</vt:i4>
      </vt:variant>
      <vt:variant>
        <vt:i4>5</vt:i4>
      </vt:variant>
      <vt:variant>
        <vt:lpwstr>https://journalajrimps.com/index.php/AJRIMPS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Editor-90</cp:lastModifiedBy>
  <cp:revision>15</cp:revision>
  <dcterms:created xsi:type="dcterms:W3CDTF">2025-08-12T11:46:00Z</dcterms:created>
  <dcterms:modified xsi:type="dcterms:W3CDTF">2025-08-16T07:29:00Z</dcterms:modified>
</cp:coreProperties>
</file>